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5526135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C77DE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77DE6">
              <w:rPr>
                <w:rFonts w:ascii="Calibri" w:hAnsi="Calibri" w:cs="Arial"/>
                <w:b/>
                <w:sz w:val="22"/>
                <w:szCs w:val="22"/>
                <w:u w:val="single"/>
              </w:rPr>
              <w:t>11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C5E35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CD06FA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C77DE6">
              <w:rPr>
                <w:rFonts w:ascii="Calibri" w:hAnsi="Calibri" w:cs="Arial"/>
                <w:b/>
                <w:sz w:val="22"/>
                <w:szCs w:val="22"/>
              </w:rPr>
              <w:t>President’s Conference Room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25C22F1C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  <w:r w:rsidR="00C77DE6">
        <w:rPr>
          <w:b/>
          <w:sz w:val="24"/>
          <w:szCs w:val="24"/>
          <w:lang w:val="en-GB"/>
        </w:rPr>
        <w:t xml:space="preserve"> </w:t>
      </w:r>
      <w:r w:rsidR="00254E03">
        <w:rPr>
          <w:b/>
          <w:sz w:val="24"/>
          <w:szCs w:val="24"/>
          <w:lang w:val="en-GB"/>
        </w:rPr>
        <w:t>–</w:t>
      </w:r>
      <w:r w:rsidR="00C77DE6">
        <w:rPr>
          <w:b/>
          <w:sz w:val="24"/>
          <w:szCs w:val="24"/>
          <w:lang w:val="en-GB"/>
        </w:rPr>
        <w:t xml:space="preserve"> </w:t>
      </w:r>
      <w:r w:rsidR="00254E03">
        <w:rPr>
          <w:b/>
          <w:sz w:val="24"/>
          <w:szCs w:val="24"/>
          <w:lang w:val="en-GB"/>
        </w:rPr>
        <w:t>Levying Additional Tax</w:t>
      </w:r>
    </w:p>
    <w:p w14:paraId="0B222869" w14:textId="3E3852C5" w:rsidR="00254E03" w:rsidRDefault="00254E03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 – Levying Taxes</w:t>
      </w:r>
    </w:p>
    <w:p w14:paraId="5DA89715" w14:textId="467C6881" w:rsidR="00254E03" w:rsidRDefault="00254E03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BP 414 Change</w:t>
      </w:r>
    </w:p>
    <w:p w14:paraId="0610BE55" w14:textId="2BA36A0F" w:rsidR="00254E03" w:rsidRDefault="00254E03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Parking Lot Lighting Bids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100" w14:textId="77777777" w:rsidR="0086790D" w:rsidRDefault="0086790D">
      <w:r>
        <w:separator/>
      </w:r>
    </w:p>
  </w:endnote>
  <w:endnote w:type="continuationSeparator" w:id="0">
    <w:p w14:paraId="42E7C6BE" w14:textId="77777777" w:rsidR="0086790D" w:rsidRDefault="008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DD8" w14:textId="77777777" w:rsidR="0086790D" w:rsidRDefault="0086790D">
      <w:r>
        <w:separator/>
      </w:r>
    </w:p>
  </w:footnote>
  <w:footnote w:type="continuationSeparator" w:id="0">
    <w:p w14:paraId="1C559569" w14:textId="77777777" w:rsidR="0086790D" w:rsidRDefault="008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4E03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DFA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DE6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</TotalTime>
  <Pages>1</Pages>
  <Words>66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2023-10-09T20:26:00Z</cp:lastPrinted>
  <dcterms:created xsi:type="dcterms:W3CDTF">2023-12-04T17:09:00Z</dcterms:created>
  <dcterms:modified xsi:type="dcterms:W3CDTF">2023-12-04T17:10:00Z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