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1D72" w14:textId="77777777" w:rsidR="0008159E" w:rsidRPr="00CE2176" w:rsidRDefault="0008159E" w:rsidP="0008159E">
      <w:pPr>
        <w:spacing w:before="120" w:after="120" w:line="240" w:lineRule="auto"/>
        <w:rPr>
          <w:i/>
          <w:iCs/>
        </w:rPr>
      </w:pPr>
    </w:p>
    <w:p w14:paraId="71217356" w14:textId="67A3C8EA" w:rsidR="0008159E" w:rsidRPr="00A0186D" w:rsidRDefault="0008159E" w:rsidP="0008159E">
      <w:pPr>
        <w:spacing w:before="120" w:after="120" w:line="240" w:lineRule="auto"/>
      </w:pPr>
      <w:r>
        <w:t>Date:</w:t>
      </w:r>
      <w:r>
        <w:tab/>
      </w:r>
      <w:r>
        <w:tab/>
      </w:r>
      <w:r w:rsidR="00FF4FA5">
        <w:rPr>
          <w:b/>
        </w:rPr>
        <w:t>February 21</w:t>
      </w:r>
      <w:r w:rsidR="002C2FAF">
        <w:rPr>
          <w:b/>
        </w:rPr>
        <w:t>, 202</w:t>
      </w:r>
      <w:r w:rsidR="00FF4FA5">
        <w:rPr>
          <w:b/>
        </w:rPr>
        <w:t>4</w:t>
      </w:r>
      <w:r w:rsidR="008808BB">
        <w:rPr>
          <w:b/>
        </w:rPr>
        <w:t>,</w:t>
      </w:r>
      <w:r>
        <w:t xml:space="preserve"> </w:t>
      </w:r>
      <w:r w:rsidRPr="00B52560">
        <w:rPr>
          <w:smallCaps/>
        </w:rPr>
        <w:t>Board of Trustees Meeting</w:t>
      </w:r>
    </w:p>
    <w:p w14:paraId="2B528EB9" w14:textId="5D078D1C" w:rsidR="0008159E" w:rsidRDefault="0008159E" w:rsidP="0008159E">
      <w:pPr>
        <w:spacing w:before="120" w:after="120" w:line="240" w:lineRule="auto"/>
      </w:pPr>
      <w:r>
        <w:t>From</w:t>
      </w:r>
      <w:r w:rsidRPr="00A0186D">
        <w:t>:</w:t>
      </w:r>
      <w:r>
        <w:tab/>
      </w:r>
      <w:r>
        <w:tab/>
      </w:r>
      <w:r w:rsidR="004639DA">
        <w:t xml:space="preserve">Dr. Shelley Barkley, Vice President of Academic </w:t>
      </w:r>
      <w:r w:rsidR="00253CE7">
        <w:t>&amp;</w:t>
      </w:r>
      <w:r w:rsidR="004639DA">
        <w:t xml:space="preserve"> Student Affairs</w:t>
      </w:r>
    </w:p>
    <w:p w14:paraId="193A1904" w14:textId="77777777" w:rsidR="0008159E" w:rsidRDefault="0008159E" w:rsidP="0008159E">
      <w:pPr>
        <w:spacing w:before="120" w:after="120" w:line="240" w:lineRule="auto"/>
      </w:pPr>
      <w:r>
        <w:t>Item:</w:t>
      </w:r>
      <w:r>
        <w:tab/>
      </w:r>
      <w:r>
        <w:tab/>
      </w:r>
      <w:r>
        <w:rPr>
          <w:b/>
        </w:rPr>
        <w:t>Curriculum Committee Report</w:t>
      </w:r>
    </w:p>
    <w:p w14:paraId="64DE5EB4" w14:textId="77777777" w:rsidR="0008159E" w:rsidRPr="00FE05A8" w:rsidRDefault="0008159E" w:rsidP="0008159E">
      <w:pPr>
        <w:spacing w:before="120" w:after="120" w:line="240" w:lineRule="auto"/>
      </w:pPr>
      <w:r>
        <w:t xml:space="preserve">                                                 </w:t>
      </w:r>
      <w:r>
        <w:tab/>
      </w:r>
      <w:r>
        <w:tab/>
      </w:r>
      <w:r>
        <w:tab/>
      </w:r>
      <w:r>
        <w:tab/>
      </w:r>
    </w:p>
    <w:p w14:paraId="41E41EB2" w14:textId="48E03E08" w:rsidR="0008159E" w:rsidRDefault="0008159E" w:rsidP="0008159E">
      <w:pPr>
        <w:spacing w:after="0" w:line="240" w:lineRule="auto"/>
      </w:pPr>
      <w:r w:rsidRPr="0052284E">
        <w:t>The</w:t>
      </w:r>
      <w:r w:rsidR="0048753C">
        <w:t xml:space="preserve"> Curriculum</w:t>
      </w:r>
      <w:r w:rsidRPr="0052284E">
        <w:t xml:space="preserve"> meeting convened at </w:t>
      </w:r>
      <w:r w:rsidR="00220564">
        <w:t>1</w:t>
      </w:r>
      <w:r w:rsidR="00FF4FA5">
        <w:t>0</w:t>
      </w:r>
      <w:r w:rsidRPr="0052284E">
        <w:t>:</w:t>
      </w:r>
      <w:r w:rsidR="00FF4FA5">
        <w:t>3</w:t>
      </w:r>
      <w:r w:rsidRPr="0052284E">
        <w:t xml:space="preserve">0 </w:t>
      </w:r>
      <w:r w:rsidR="00220564">
        <w:t>a</w:t>
      </w:r>
      <w:r w:rsidRPr="0052284E">
        <w:t xml:space="preserve">.m. on </w:t>
      </w:r>
      <w:r w:rsidR="00253CE7">
        <w:t xml:space="preserve">Wednesday, </w:t>
      </w:r>
      <w:r w:rsidR="00AB05DA">
        <w:t>February 14, 2024</w:t>
      </w:r>
      <w:r w:rsidRPr="0052284E">
        <w:t xml:space="preserve">. </w:t>
      </w:r>
      <w:r w:rsidR="000B25E9">
        <w:t>Present</w:t>
      </w:r>
      <w:r w:rsidR="00295C62">
        <w:t xml:space="preserve"> were</w:t>
      </w:r>
      <w:r w:rsidR="00220564">
        <w:t xml:space="preserve"> </w:t>
      </w:r>
      <w:r w:rsidR="001D42FF">
        <w:t>Dr</w:t>
      </w:r>
      <w:r w:rsidR="00846828">
        <w:t xml:space="preserve">. </w:t>
      </w:r>
      <w:r w:rsidR="001D42FF">
        <w:t>Randy Greenwell</w:t>
      </w:r>
      <w:r w:rsidR="00345CE6">
        <w:t>;</w:t>
      </w:r>
      <w:r w:rsidR="00277C6B">
        <w:t xml:space="preserve"> trustee</w:t>
      </w:r>
      <w:r w:rsidR="00D16FBB">
        <w:t xml:space="preserve"> (proxy</w:t>
      </w:r>
      <w:r w:rsidR="000A7C7D">
        <w:t xml:space="preserve"> for Mr. Larry Fischer; trustee)</w:t>
      </w:r>
      <w:r w:rsidR="00345CE6">
        <w:t>,</w:t>
      </w:r>
      <w:r w:rsidR="00421B8B">
        <w:t xml:space="preserve"> </w:t>
      </w:r>
      <w:r w:rsidR="00141DAA">
        <w:t>Dr. Bryan Renfro; president,</w:t>
      </w:r>
      <w:r w:rsidR="005F59DF">
        <w:t xml:space="preserve"> and</w:t>
      </w:r>
      <w:r w:rsidR="00141DAA">
        <w:t xml:space="preserve"> </w:t>
      </w:r>
      <w:r w:rsidR="00421B8B">
        <w:t>Dr. Shelley Barkley</w:t>
      </w:r>
      <w:r w:rsidR="000276B2">
        <w:t>; Vice President of Academic &amp; Student Affairs</w:t>
      </w:r>
      <w:r w:rsidR="005F59DF">
        <w:t>. Absent,</w:t>
      </w:r>
      <w:r w:rsidR="0048753C">
        <w:t xml:space="preserve"> </w:t>
      </w:r>
      <w:r w:rsidR="009978C9">
        <w:t>Ms. Angela Greger; trustee</w:t>
      </w:r>
      <w:r w:rsidR="0080066C">
        <w:t xml:space="preserve"> and</w:t>
      </w:r>
      <w:r w:rsidR="001F6C16">
        <w:t xml:space="preserve"> Mr. Larry Fischer</w:t>
      </w:r>
      <w:r w:rsidR="00DA3CC4">
        <w:t>; trustee</w:t>
      </w:r>
      <w:r w:rsidR="00A20CCB">
        <w:t>.</w:t>
      </w:r>
      <w:r w:rsidR="00295C62">
        <w:t xml:space="preserve"> Kristina</w:t>
      </w:r>
      <w:r w:rsidR="009978C9">
        <w:t xml:space="preserve"> Johnson; note taker.</w:t>
      </w:r>
      <w:r w:rsidR="00D22C0F">
        <w:t xml:space="preserve"> </w:t>
      </w:r>
    </w:p>
    <w:p w14:paraId="11541BC2" w14:textId="77777777" w:rsidR="009C6897" w:rsidRPr="009C6897" w:rsidRDefault="009C6897" w:rsidP="009C6897">
      <w:pPr>
        <w:widowControl w:val="0"/>
        <w:autoSpaceDE w:val="0"/>
        <w:autoSpaceDN w:val="0"/>
        <w:adjustRightInd w:val="0"/>
        <w:spacing w:after="0" w:line="240" w:lineRule="auto"/>
        <w:jc w:val="both"/>
        <w:rPr>
          <w:sz w:val="24"/>
          <w:szCs w:val="24"/>
        </w:rPr>
      </w:pPr>
    </w:p>
    <w:p w14:paraId="2DF8C055" w14:textId="58F726A9" w:rsidR="008C3384" w:rsidRDefault="009C6897" w:rsidP="009C6897">
      <w:pPr>
        <w:widowControl w:val="0"/>
        <w:autoSpaceDE w:val="0"/>
        <w:autoSpaceDN w:val="0"/>
        <w:adjustRightInd w:val="0"/>
        <w:spacing w:after="0" w:line="240" w:lineRule="auto"/>
        <w:jc w:val="both"/>
        <w:rPr>
          <w:sz w:val="24"/>
          <w:szCs w:val="24"/>
        </w:rPr>
      </w:pPr>
      <w:r w:rsidRPr="009C6897">
        <w:rPr>
          <w:sz w:val="24"/>
          <w:szCs w:val="24"/>
        </w:rPr>
        <w:t xml:space="preserve">Administration discussed proposed new certificates within the Hospitality Program, including Culinary Arts for introductory training in year one and Hospitality Management for supervisory skills in year two. Approval was granted for the reactivation of several program courses to align with current industry standards. Furthermore, a new course, </w:t>
      </w:r>
      <w:r w:rsidR="00664134">
        <w:rPr>
          <w:sz w:val="24"/>
          <w:szCs w:val="24"/>
        </w:rPr>
        <w:t xml:space="preserve">HSP 106 </w:t>
      </w:r>
      <w:r w:rsidRPr="009C6897">
        <w:rPr>
          <w:sz w:val="24"/>
          <w:szCs w:val="24"/>
        </w:rPr>
        <w:t>"Food and Alcohol Certifications," was introduced to address evolving industry trends.</w:t>
      </w:r>
    </w:p>
    <w:p w14:paraId="5F8AF642" w14:textId="77777777" w:rsidR="009C6897" w:rsidRDefault="009C6897" w:rsidP="009C6897">
      <w:pPr>
        <w:widowControl w:val="0"/>
        <w:autoSpaceDE w:val="0"/>
        <w:autoSpaceDN w:val="0"/>
        <w:adjustRightInd w:val="0"/>
        <w:spacing w:after="0" w:line="240" w:lineRule="auto"/>
        <w:jc w:val="both"/>
        <w:rPr>
          <w:sz w:val="24"/>
          <w:szCs w:val="24"/>
        </w:rPr>
      </w:pPr>
    </w:p>
    <w:p w14:paraId="5EFC60C7" w14:textId="31B6EFF6" w:rsidR="00DC1F3C" w:rsidRDefault="00DC1F3C" w:rsidP="00D638B4">
      <w:pPr>
        <w:widowControl w:val="0"/>
        <w:autoSpaceDE w:val="0"/>
        <w:autoSpaceDN w:val="0"/>
        <w:adjustRightInd w:val="0"/>
        <w:spacing w:after="0" w:line="240" w:lineRule="auto"/>
        <w:jc w:val="both"/>
        <w:rPr>
          <w:sz w:val="24"/>
          <w:szCs w:val="24"/>
        </w:rPr>
      </w:pPr>
      <w:r w:rsidRPr="00DC1F3C">
        <w:rPr>
          <w:sz w:val="24"/>
          <w:szCs w:val="24"/>
        </w:rPr>
        <w:t>The committee reviewed a curriculum recommendation for new Manufacturing courses. Administration, collaborating with GREDF, is forming a FAME chapter, resulting in the development of the following courses: MFG 131 - Maintenance Machinist Fundamentals, ELE 105 - Electrical Safety in the Workplace, and ELE 115 - Electrical Troubleshooting. Additionally, a new degree, "Advanced Manufacturing Technician," is proposed for the FAME program, preparing students for advanced technology in the workplace. This curriculum will align with the new manufacturing degree.</w:t>
      </w:r>
    </w:p>
    <w:p w14:paraId="2A8480F4" w14:textId="77777777" w:rsidR="00E3505F" w:rsidRPr="00E3505F" w:rsidRDefault="00E3505F" w:rsidP="00E3505F">
      <w:pPr>
        <w:spacing w:after="0" w:line="240" w:lineRule="auto"/>
        <w:contextualSpacing/>
        <w:rPr>
          <w:rFonts w:cs="Calibri"/>
          <w:sz w:val="24"/>
          <w:szCs w:val="24"/>
        </w:rPr>
      </w:pPr>
    </w:p>
    <w:p w14:paraId="21AB341E" w14:textId="01F3BF53" w:rsidR="00E3505F" w:rsidRPr="00940A8F" w:rsidRDefault="00E3505F" w:rsidP="00E3505F">
      <w:pPr>
        <w:spacing w:after="0" w:line="240" w:lineRule="auto"/>
        <w:contextualSpacing/>
        <w:rPr>
          <w:rFonts w:cs="Calibri"/>
          <w:sz w:val="24"/>
          <w:szCs w:val="24"/>
        </w:rPr>
      </w:pPr>
      <w:r w:rsidRPr="00E3505F">
        <w:rPr>
          <w:rFonts w:cs="Calibri"/>
          <w:sz w:val="24"/>
          <w:szCs w:val="24"/>
        </w:rPr>
        <w:t xml:space="preserve">The </w:t>
      </w:r>
      <w:r w:rsidR="002F0897" w:rsidRPr="00E3505F">
        <w:rPr>
          <w:rFonts w:cs="Calibri"/>
          <w:sz w:val="24"/>
          <w:szCs w:val="24"/>
        </w:rPr>
        <w:t>agriculture</w:t>
      </w:r>
      <w:r w:rsidRPr="00E3505F">
        <w:rPr>
          <w:rFonts w:cs="Calibri"/>
          <w:sz w:val="24"/>
          <w:szCs w:val="24"/>
        </w:rPr>
        <w:t xml:space="preserve"> department proposed a certificate change for Conservation Management, introducing a two-credit internship option as an alternative to AGR 194, "Current Issues in Conservation Management." Additionally, in alignment with the Mass Media program, a new Ag Communications course has been developed. This course focuses on conveying complex agricultural information to diverse audiences, emphasizing verbal, written, and visual communication skills within the agricultural industry.</w:t>
      </w:r>
    </w:p>
    <w:p w14:paraId="44EDDDF8" w14:textId="77777777" w:rsidR="00443E8F" w:rsidRPr="00443E8F" w:rsidRDefault="00443E8F" w:rsidP="00443E8F">
      <w:pPr>
        <w:widowControl w:val="0"/>
        <w:autoSpaceDE w:val="0"/>
        <w:autoSpaceDN w:val="0"/>
        <w:adjustRightInd w:val="0"/>
        <w:spacing w:after="0" w:line="240" w:lineRule="auto"/>
        <w:jc w:val="both"/>
        <w:rPr>
          <w:sz w:val="24"/>
          <w:szCs w:val="24"/>
        </w:rPr>
      </w:pPr>
    </w:p>
    <w:p w14:paraId="7D33890B" w14:textId="4EAED651" w:rsidR="00790D67" w:rsidRDefault="001D3A1A" w:rsidP="001D3A1A">
      <w:pPr>
        <w:widowControl w:val="0"/>
        <w:autoSpaceDE w:val="0"/>
        <w:autoSpaceDN w:val="0"/>
        <w:adjustRightInd w:val="0"/>
        <w:spacing w:after="0" w:line="240" w:lineRule="auto"/>
        <w:jc w:val="both"/>
        <w:rPr>
          <w:sz w:val="24"/>
          <w:szCs w:val="24"/>
        </w:rPr>
      </w:pPr>
      <w:r w:rsidRPr="001D3A1A">
        <w:rPr>
          <w:sz w:val="24"/>
          <w:szCs w:val="24"/>
        </w:rPr>
        <w:t xml:space="preserve">Following discussions initiated in the November curriculum meeting regarding </w:t>
      </w:r>
      <w:r>
        <w:rPr>
          <w:sz w:val="24"/>
          <w:szCs w:val="24"/>
        </w:rPr>
        <w:t>changes</w:t>
      </w:r>
      <w:r w:rsidR="00BF5ECA">
        <w:rPr>
          <w:sz w:val="24"/>
          <w:szCs w:val="24"/>
        </w:rPr>
        <w:t xml:space="preserve"> in</w:t>
      </w:r>
      <w:r w:rsidRPr="001D3A1A">
        <w:rPr>
          <w:sz w:val="24"/>
          <w:szCs w:val="24"/>
        </w:rPr>
        <w:t xml:space="preserve"> Office Technology, subsequent meetings were held </w:t>
      </w:r>
      <w:r w:rsidR="008506F6">
        <w:rPr>
          <w:sz w:val="24"/>
          <w:szCs w:val="24"/>
        </w:rPr>
        <w:t>with the Office Technology</w:t>
      </w:r>
      <w:r w:rsidRPr="001D3A1A">
        <w:rPr>
          <w:sz w:val="24"/>
          <w:szCs w:val="24"/>
        </w:rPr>
        <w:t xml:space="preserve"> faculty. As a result, a revised name change for the Office Technology degree and certificate was proposed and approved</w:t>
      </w:r>
      <w:r w:rsidR="00160923">
        <w:rPr>
          <w:sz w:val="24"/>
          <w:szCs w:val="24"/>
        </w:rPr>
        <w:t xml:space="preserve"> by the curriculum committee</w:t>
      </w:r>
      <w:r w:rsidRPr="001D3A1A">
        <w:rPr>
          <w:sz w:val="24"/>
          <w:szCs w:val="24"/>
        </w:rPr>
        <w:t>. Both the certificate and degree will now be named "Medical Administrative Assistant."</w:t>
      </w:r>
    </w:p>
    <w:p w14:paraId="79027F8F" w14:textId="77777777" w:rsidR="00C16934" w:rsidRPr="00C16934" w:rsidRDefault="00C16934" w:rsidP="00C16934">
      <w:pPr>
        <w:widowControl w:val="0"/>
        <w:autoSpaceDE w:val="0"/>
        <w:autoSpaceDN w:val="0"/>
        <w:adjustRightInd w:val="0"/>
        <w:spacing w:after="0" w:line="240" w:lineRule="auto"/>
        <w:jc w:val="both"/>
        <w:rPr>
          <w:sz w:val="24"/>
          <w:szCs w:val="24"/>
        </w:rPr>
      </w:pPr>
    </w:p>
    <w:p w14:paraId="2CEBC4F4" w14:textId="0D46AC87" w:rsidR="005833F6" w:rsidRPr="002677F1" w:rsidRDefault="00C16934" w:rsidP="00C16934">
      <w:pPr>
        <w:widowControl w:val="0"/>
        <w:autoSpaceDE w:val="0"/>
        <w:autoSpaceDN w:val="0"/>
        <w:adjustRightInd w:val="0"/>
        <w:spacing w:after="0" w:line="240" w:lineRule="auto"/>
        <w:jc w:val="both"/>
        <w:rPr>
          <w:sz w:val="24"/>
          <w:szCs w:val="24"/>
        </w:rPr>
      </w:pPr>
      <w:r w:rsidRPr="00C16934">
        <w:rPr>
          <w:sz w:val="24"/>
          <w:szCs w:val="24"/>
        </w:rPr>
        <w:t>In addition</w:t>
      </w:r>
      <w:r w:rsidR="00133A58">
        <w:rPr>
          <w:sz w:val="24"/>
          <w:szCs w:val="24"/>
        </w:rPr>
        <w:t xml:space="preserve">, </w:t>
      </w:r>
      <w:r w:rsidRPr="00C16934">
        <w:rPr>
          <w:sz w:val="24"/>
          <w:szCs w:val="24"/>
        </w:rPr>
        <w:t>curriculum changes</w:t>
      </w:r>
      <w:r w:rsidR="00133A58">
        <w:rPr>
          <w:sz w:val="24"/>
          <w:szCs w:val="24"/>
        </w:rPr>
        <w:t xml:space="preserve"> were approved</w:t>
      </w:r>
      <w:r w:rsidRPr="00C16934">
        <w:rPr>
          <w:sz w:val="24"/>
          <w:szCs w:val="24"/>
        </w:rPr>
        <w:t xml:space="preserve"> in Accounting, ACC 100 </w:t>
      </w:r>
      <w:r w:rsidR="00AE7C31">
        <w:rPr>
          <w:sz w:val="24"/>
          <w:szCs w:val="24"/>
        </w:rPr>
        <w:t xml:space="preserve">“Financial Accounting” </w:t>
      </w:r>
      <w:r w:rsidRPr="00C16934">
        <w:rPr>
          <w:sz w:val="24"/>
          <w:szCs w:val="24"/>
        </w:rPr>
        <w:t>will be developed to meet transferability requirements and secure IAI approval</w:t>
      </w:r>
      <w:r w:rsidR="00AE7C31">
        <w:rPr>
          <w:sz w:val="24"/>
          <w:szCs w:val="24"/>
        </w:rPr>
        <w:t>.</w:t>
      </w:r>
      <w:r w:rsidRPr="00C16934">
        <w:rPr>
          <w:sz w:val="24"/>
          <w:szCs w:val="24"/>
        </w:rPr>
        <w:t xml:space="preserve"> This involves combining the content of ACC 101 (Principles of Accounting I) and AC</w:t>
      </w:r>
      <w:r w:rsidR="00293C1F">
        <w:rPr>
          <w:sz w:val="24"/>
          <w:szCs w:val="24"/>
        </w:rPr>
        <w:t>C</w:t>
      </w:r>
      <w:r w:rsidRPr="00C16934">
        <w:rPr>
          <w:sz w:val="24"/>
          <w:szCs w:val="24"/>
        </w:rPr>
        <w:t xml:space="preserve"> 102 (Principles of Accounting II). </w:t>
      </w:r>
      <w:r w:rsidR="009172E8">
        <w:rPr>
          <w:sz w:val="24"/>
          <w:szCs w:val="24"/>
        </w:rPr>
        <w:t xml:space="preserve">Resulting in </w:t>
      </w:r>
      <w:r w:rsidR="00B13883">
        <w:rPr>
          <w:sz w:val="24"/>
          <w:szCs w:val="24"/>
        </w:rPr>
        <w:t>replacing ACC 101 with ACC 100 and ACC 102 with ACC 110 “Personal Finance”</w:t>
      </w:r>
      <w:r w:rsidR="00D94943">
        <w:rPr>
          <w:sz w:val="24"/>
          <w:szCs w:val="24"/>
        </w:rPr>
        <w:t xml:space="preserve">. </w:t>
      </w:r>
      <w:r w:rsidRPr="00C16934">
        <w:rPr>
          <w:sz w:val="24"/>
          <w:szCs w:val="24"/>
        </w:rPr>
        <w:t>These changes necessitate modifications to prerequisites and various programs, with further curriculum adjustments anticipated.</w:t>
      </w:r>
    </w:p>
    <w:p w14:paraId="767F31C1" w14:textId="77777777" w:rsidR="00B263CE" w:rsidRDefault="00B263CE" w:rsidP="00F76D11">
      <w:pPr>
        <w:widowControl w:val="0"/>
        <w:autoSpaceDE w:val="0"/>
        <w:autoSpaceDN w:val="0"/>
        <w:adjustRightInd w:val="0"/>
        <w:spacing w:after="0" w:line="240" w:lineRule="auto"/>
        <w:jc w:val="both"/>
        <w:rPr>
          <w:sz w:val="24"/>
          <w:szCs w:val="24"/>
        </w:rPr>
      </w:pPr>
    </w:p>
    <w:p w14:paraId="48494E78" w14:textId="06E4CFB4" w:rsidR="00E56C1F" w:rsidRPr="002677F1" w:rsidRDefault="009C2FF7" w:rsidP="00F76D11">
      <w:pPr>
        <w:widowControl w:val="0"/>
        <w:autoSpaceDE w:val="0"/>
        <w:autoSpaceDN w:val="0"/>
        <w:adjustRightInd w:val="0"/>
        <w:spacing w:after="0" w:line="240" w:lineRule="auto"/>
        <w:jc w:val="both"/>
        <w:rPr>
          <w:sz w:val="24"/>
          <w:szCs w:val="24"/>
        </w:rPr>
      </w:pPr>
      <w:r>
        <w:rPr>
          <w:sz w:val="24"/>
          <w:szCs w:val="24"/>
        </w:rPr>
        <w:t>Several c</w:t>
      </w:r>
      <w:r w:rsidR="00B263CE">
        <w:rPr>
          <w:sz w:val="24"/>
          <w:szCs w:val="24"/>
        </w:rPr>
        <w:t xml:space="preserve">atalog changes </w:t>
      </w:r>
      <w:r w:rsidR="00CF0FC0">
        <w:rPr>
          <w:sz w:val="24"/>
          <w:szCs w:val="24"/>
        </w:rPr>
        <w:t>for the</w:t>
      </w:r>
      <w:r w:rsidR="00777441">
        <w:rPr>
          <w:sz w:val="24"/>
          <w:szCs w:val="24"/>
        </w:rPr>
        <w:t xml:space="preserve"> departments of</w:t>
      </w:r>
      <w:r w:rsidR="00CF0FC0">
        <w:rPr>
          <w:sz w:val="24"/>
          <w:szCs w:val="24"/>
        </w:rPr>
        <w:t xml:space="preserve"> </w:t>
      </w:r>
      <w:r w:rsidR="00880C9E">
        <w:rPr>
          <w:sz w:val="24"/>
          <w:szCs w:val="24"/>
        </w:rPr>
        <w:t>Natural Sciences</w:t>
      </w:r>
      <w:r w:rsidR="00777441">
        <w:rPr>
          <w:sz w:val="24"/>
          <w:szCs w:val="24"/>
        </w:rPr>
        <w:t>,</w:t>
      </w:r>
      <w:r w:rsidR="00B5614B">
        <w:rPr>
          <w:sz w:val="24"/>
          <w:szCs w:val="24"/>
        </w:rPr>
        <w:t xml:space="preserve"> </w:t>
      </w:r>
      <w:r w:rsidR="00777441">
        <w:rPr>
          <w:sz w:val="24"/>
          <w:szCs w:val="24"/>
        </w:rPr>
        <w:t xml:space="preserve">Computer Science, and </w:t>
      </w:r>
      <w:r w:rsidR="003F56EE">
        <w:rPr>
          <w:sz w:val="24"/>
          <w:szCs w:val="24"/>
        </w:rPr>
        <w:t>Accounting were</w:t>
      </w:r>
      <w:r>
        <w:rPr>
          <w:sz w:val="24"/>
          <w:szCs w:val="24"/>
        </w:rPr>
        <w:t xml:space="preserve"> reviewed</w:t>
      </w:r>
      <w:r w:rsidR="000C53C0">
        <w:rPr>
          <w:sz w:val="24"/>
          <w:szCs w:val="24"/>
        </w:rPr>
        <w:t xml:space="preserve"> as well.</w:t>
      </w:r>
    </w:p>
    <w:p w14:paraId="1E6B9337" w14:textId="77777777" w:rsidR="00945E8F" w:rsidRDefault="00945E8F" w:rsidP="00D87705">
      <w:pPr>
        <w:pStyle w:val="Default"/>
        <w:rPr>
          <w:rFonts w:ascii="Calibri" w:hAnsi="Calibri"/>
          <w:sz w:val="22"/>
          <w:szCs w:val="22"/>
        </w:rPr>
      </w:pPr>
    </w:p>
    <w:p w14:paraId="48213B5C" w14:textId="1E947BEF" w:rsidR="00E12ADC" w:rsidRDefault="00E12ADC" w:rsidP="00D87705">
      <w:pPr>
        <w:pStyle w:val="Default"/>
        <w:rPr>
          <w:rFonts w:ascii="Calibri" w:hAnsi="Calibri"/>
          <w:sz w:val="22"/>
          <w:szCs w:val="22"/>
        </w:rPr>
      </w:pPr>
      <w:r>
        <w:rPr>
          <w:rFonts w:ascii="Calibri" w:hAnsi="Calibri"/>
          <w:sz w:val="22"/>
          <w:szCs w:val="22"/>
        </w:rPr>
        <w:t xml:space="preserve">Meeting adjourned at </w:t>
      </w:r>
      <w:r w:rsidR="008E53B2">
        <w:rPr>
          <w:rFonts w:ascii="Calibri" w:hAnsi="Calibri"/>
          <w:sz w:val="22"/>
          <w:szCs w:val="22"/>
        </w:rPr>
        <w:t>1</w:t>
      </w:r>
      <w:r w:rsidR="003F56EE">
        <w:rPr>
          <w:rFonts w:ascii="Calibri" w:hAnsi="Calibri"/>
          <w:sz w:val="22"/>
          <w:szCs w:val="22"/>
        </w:rPr>
        <w:t>1</w:t>
      </w:r>
      <w:r w:rsidR="008E53B2">
        <w:rPr>
          <w:rFonts w:ascii="Calibri" w:hAnsi="Calibri"/>
          <w:sz w:val="22"/>
          <w:szCs w:val="22"/>
        </w:rPr>
        <w:t>:</w:t>
      </w:r>
      <w:r w:rsidR="003F56EE">
        <w:rPr>
          <w:rFonts w:ascii="Calibri" w:hAnsi="Calibri"/>
          <w:sz w:val="22"/>
          <w:szCs w:val="22"/>
        </w:rPr>
        <w:t>15</w:t>
      </w:r>
      <w:r>
        <w:rPr>
          <w:rFonts w:ascii="Calibri" w:hAnsi="Calibri"/>
          <w:sz w:val="22"/>
          <w:szCs w:val="22"/>
        </w:rPr>
        <w:t xml:space="preserve"> </w:t>
      </w:r>
      <w:r w:rsidR="003F56EE">
        <w:rPr>
          <w:rFonts w:ascii="Calibri" w:hAnsi="Calibri"/>
          <w:sz w:val="22"/>
          <w:szCs w:val="22"/>
        </w:rPr>
        <w:t>a</w:t>
      </w:r>
      <w:r w:rsidR="004F30B8">
        <w:rPr>
          <w:rFonts w:ascii="Calibri" w:hAnsi="Calibri"/>
          <w:sz w:val="22"/>
          <w:szCs w:val="22"/>
        </w:rPr>
        <w:t>.</w:t>
      </w:r>
      <w:r>
        <w:rPr>
          <w:rFonts w:ascii="Calibri" w:hAnsi="Calibri"/>
          <w:sz w:val="22"/>
          <w:szCs w:val="22"/>
        </w:rPr>
        <w:t>m.</w:t>
      </w:r>
    </w:p>
    <w:p w14:paraId="10DCAEFB" w14:textId="77777777" w:rsidR="00E12ADC" w:rsidRPr="005E251D" w:rsidRDefault="00E12ADC" w:rsidP="00E12ADC">
      <w:pPr>
        <w:pStyle w:val="Default"/>
        <w:rPr>
          <w:rFonts w:ascii="Calibri" w:hAnsi="Calibri"/>
          <w:sz w:val="22"/>
          <w:szCs w:val="22"/>
        </w:rPr>
      </w:pPr>
    </w:p>
    <w:sectPr w:rsidR="00E12ADC" w:rsidRPr="005E251D" w:rsidSect="00D66727">
      <w:headerReference w:type="default" r:id="rId11"/>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BD00" w14:textId="77777777" w:rsidR="005D4D7B" w:rsidRDefault="005D4D7B" w:rsidP="00270E3E">
      <w:pPr>
        <w:spacing w:after="0" w:line="240" w:lineRule="auto"/>
      </w:pPr>
      <w:r>
        <w:separator/>
      </w:r>
    </w:p>
  </w:endnote>
  <w:endnote w:type="continuationSeparator" w:id="0">
    <w:p w14:paraId="7EAE6E4E" w14:textId="77777777" w:rsidR="005D4D7B" w:rsidRDefault="005D4D7B"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73"/>
      <w:gridCol w:w="8387"/>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5FFE76C2" w:rsidR="00C82EF9" w:rsidRDefault="00FF4FA5" w:rsidP="00C82EF9">
          <w:pPr>
            <w:pStyle w:val="Footer"/>
            <w:rPr>
              <w:sz w:val="18"/>
              <w:szCs w:val="18"/>
            </w:rPr>
          </w:pPr>
          <w:r>
            <w:rPr>
              <w:sz w:val="18"/>
              <w:szCs w:val="18"/>
            </w:rPr>
            <w:t>February 21, 2024</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3FE6" w14:textId="77777777" w:rsidR="005D4D7B" w:rsidRDefault="005D4D7B" w:rsidP="00270E3E">
      <w:pPr>
        <w:spacing w:after="0" w:line="240" w:lineRule="auto"/>
      </w:pPr>
      <w:r>
        <w:separator/>
      </w:r>
    </w:p>
  </w:footnote>
  <w:footnote w:type="continuationSeparator" w:id="0">
    <w:p w14:paraId="5F1AA061" w14:textId="77777777" w:rsidR="005D4D7B" w:rsidRDefault="005D4D7B"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A6467A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F0DEE"/>
    <w:multiLevelType w:val="hybridMultilevel"/>
    <w:tmpl w:val="EA5EB0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4"/>
  </w:num>
  <w:num w:numId="3" w16cid:durableId="2077580026">
    <w:abstractNumId w:val="1"/>
  </w:num>
  <w:num w:numId="4" w16cid:durableId="157158951">
    <w:abstractNumId w:val="5"/>
  </w:num>
  <w:num w:numId="5" w16cid:durableId="1868135697">
    <w:abstractNumId w:val="3"/>
  </w:num>
  <w:num w:numId="6" w16cid:durableId="56410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729B"/>
    <w:rsid w:val="000116BB"/>
    <w:rsid w:val="00012397"/>
    <w:rsid w:val="00013A69"/>
    <w:rsid w:val="0001400C"/>
    <w:rsid w:val="000160C6"/>
    <w:rsid w:val="0002086D"/>
    <w:rsid w:val="0002219A"/>
    <w:rsid w:val="000241AC"/>
    <w:rsid w:val="000258ED"/>
    <w:rsid w:val="00026DA5"/>
    <w:rsid w:val="000276B2"/>
    <w:rsid w:val="00027931"/>
    <w:rsid w:val="00030549"/>
    <w:rsid w:val="000318B7"/>
    <w:rsid w:val="00031A0E"/>
    <w:rsid w:val="00031A89"/>
    <w:rsid w:val="0003300E"/>
    <w:rsid w:val="000347F7"/>
    <w:rsid w:val="00034D0A"/>
    <w:rsid w:val="00035880"/>
    <w:rsid w:val="000378F7"/>
    <w:rsid w:val="00041ED7"/>
    <w:rsid w:val="00042E10"/>
    <w:rsid w:val="00044947"/>
    <w:rsid w:val="00050134"/>
    <w:rsid w:val="00050A62"/>
    <w:rsid w:val="0005319F"/>
    <w:rsid w:val="000571C1"/>
    <w:rsid w:val="00073035"/>
    <w:rsid w:val="0007477A"/>
    <w:rsid w:val="000749C9"/>
    <w:rsid w:val="00080DCD"/>
    <w:rsid w:val="00080E23"/>
    <w:rsid w:val="0008159E"/>
    <w:rsid w:val="00081ADD"/>
    <w:rsid w:val="0008278D"/>
    <w:rsid w:val="00083F8B"/>
    <w:rsid w:val="000865F0"/>
    <w:rsid w:val="000924F5"/>
    <w:rsid w:val="00095350"/>
    <w:rsid w:val="00097B8F"/>
    <w:rsid w:val="000A7C7D"/>
    <w:rsid w:val="000B13E6"/>
    <w:rsid w:val="000B161D"/>
    <w:rsid w:val="000B25E9"/>
    <w:rsid w:val="000B7C94"/>
    <w:rsid w:val="000C1C3F"/>
    <w:rsid w:val="000C24B4"/>
    <w:rsid w:val="000C29E5"/>
    <w:rsid w:val="000C328B"/>
    <w:rsid w:val="000C53C0"/>
    <w:rsid w:val="000C67BA"/>
    <w:rsid w:val="000C6A68"/>
    <w:rsid w:val="000C731E"/>
    <w:rsid w:val="000D28EA"/>
    <w:rsid w:val="000D5994"/>
    <w:rsid w:val="000D6BC8"/>
    <w:rsid w:val="000D726C"/>
    <w:rsid w:val="000D7414"/>
    <w:rsid w:val="000E7184"/>
    <w:rsid w:val="000E7A94"/>
    <w:rsid w:val="000F3C29"/>
    <w:rsid w:val="000F564B"/>
    <w:rsid w:val="000F6468"/>
    <w:rsid w:val="001002DA"/>
    <w:rsid w:val="001014B2"/>
    <w:rsid w:val="0010693E"/>
    <w:rsid w:val="00110712"/>
    <w:rsid w:val="00111C0E"/>
    <w:rsid w:val="00113624"/>
    <w:rsid w:val="00115B82"/>
    <w:rsid w:val="00117279"/>
    <w:rsid w:val="00117377"/>
    <w:rsid w:val="0012079C"/>
    <w:rsid w:val="00122BE4"/>
    <w:rsid w:val="00130F1A"/>
    <w:rsid w:val="00131775"/>
    <w:rsid w:val="00131FD2"/>
    <w:rsid w:val="00133A58"/>
    <w:rsid w:val="00133DE0"/>
    <w:rsid w:val="00135B48"/>
    <w:rsid w:val="00136D03"/>
    <w:rsid w:val="00140EC7"/>
    <w:rsid w:val="00141DAA"/>
    <w:rsid w:val="00143841"/>
    <w:rsid w:val="0014624C"/>
    <w:rsid w:val="00152615"/>
    <w:rsid w:val="00152D3D"/>
    <w:rsid w:val="00152F67"/>
    <w:rsid w:val="001550B1"/>
    <w:rsid w:val="001577DF"/>
    <w:rsid w:val="00160923"/>
    <w:rsid w:val="00165132"/>
    <w:rsid w:val="00170662"/>
    <w:rsid w:val="001710DE"/>
    <w:rsid w:val="001722F5"/>
    <w:rsid w:val="001725E1"/>
    <w:rsid w:val="001729B7"/>
    <w:rsid w:val="0018277D"/>
    <w:rsid w:val="00184DE1"/>
    <w:rsid w:val="00187806"/>
    <w:rsid w:val="00192974"/>
    <w:rsid w:val="00194196"/>
    <w:rsid w:val="00194BD2"/>
    <w:rsid w:val="0019741E"/>
    <w:rsid w:val="001A4119"/>
    <w:rsid w:val="001A64A7"/>
    <w:rsid w:val="001B1A57"/>
    <w:rsid w:val="001B54A1"/>
    <w:rsid w:val="001B57EC"/>
    <w:rsid w:val="001B6823"/>
    <w:rsid w:val="001C5073"/>
    <w:rsid w:val="001C6DC3"/>
    <w:rsid w:val="001D1177"/>
    <w:rsid w:val="001D3A1A"/>
    <w:rsid w:val="001D42FF"/>
    <w:rsid w:val="001D6CB1"/>
    <w:rsid w:val="001E0D7B"/>
    <w:rsid w:val="001E7544"/>
    <w:rsid w:val="001F25CA"/>
    <w:rsid w:val="001F3CF4"/>
    <w:rsid w:val="001F4C95"/>
    <w:rsid w:val="001F520A"/>
    <w:rsid w:val="001F53CB"/>
    <w:rsid w:val="001F5C93"/>
    <w:rsid w:val="001F6C16"/>
    <w:rsid w:val="00205C83"/>
    <w:rsid w:val="00206E53"/>
    <w:rsid w:val="00220564"/>
    <w:rsid w:val="0022263B"/>
    <w:rsid w:val="0022460F"/>
    <w:rsid w:val="00225C1E"/>
    <w:rsid w:val="00225EED"/>
    <w:rsid w:val="00226FA5"/>
    <w:rsid w:val="002278CA"/>
    <w:rsid w:val="00227AAF"/>
    <w:rsid w:val="002308E6"/>
    <w:rsid w:val="002352FC"/>
    <w:rsid w:val="002355BC"/>
    <w:rsid w:val="00237394"/>
    <w:rsid w:val="00241A03"/>
    <w:rsid w:val="00250520"/>
    <w:rsid w:val="00253CE7"/>
    <w:rsid w:val="00253DAA"/>
    <w:rsid w:val="0025486F"/>
    <w:rsid w:val="002604D2"/>
    <w:rsid w:val="002604FE"/>
    <w:rsid w:val="00262E58"/>
    <w:rsid w:val="00265A74"/>
    <w:rsid w:val="002666A2"/>
    <w:rsid w:val="002677F1"/>
    <w:rsid w:val="00270E3E"/>
    <w:rsid w:val="0027141F"/>
    <w:rsid w:val="0027234B"/>
    <w:rsid w:val="00273527"/>
    <w:rsid w:val="00274C08"/>
    <w:rsid w:val="00277C6B"/>
    <w:rsid w:val="0028036E"/>
    <w:rsid w:val="002833CB"/>
    <w:rsid w:val="002848B9"/>
    <w:rsid w:val="00293C1F"/>
    <w:rsid w:val="00294336"/>
    <w:rsid w:val="0029549A"/>
    <w:rsid w:val="0029577F"/>
    <w:rsid w:val="00295C62"/>
    <w:rsid w:val="002A03DD"/>
    <w:rsid w:val="002A1902"/>
    <w:rsid w:val="002A3607"/>
    <w:rsid w:val="002B2D3B"/>
    <w:rsid w:val="002B60AD"/>
    <w:rsid w:val="002B6FE5"/>
    <w:rsid w:val="002B769E"/>
    <w:rsid w:val="002C2FAF"/>
    <w:rsid w:val="002C4332"/>
    <w:rsid w:val="002C4619"/>
    <w:rsid w:val="002D0C89"/>
    <w:rsid w:val="002D0EDD"/>
    <w:rsid w:val="002D316E"/>
    <w:rsid w:val="002D39FF"/>
    <w:rsid w:val="002D41F3"/>
    <w:rsid w:val="002D47BA"/>
    <w:rsid w:val="002D4B77"/>
    <w:rsid w:val="002D5F5E"/>
    <w:rsid w:val="002D76DE"/>
    <w:rsid w:val="002E22CE"/>
    <w:rsid w:val="002E3571"/>
    <w:rsid w:val="002E4CFA"/>
    <w:rsid w:val="002E62CA"/>
    <w:rsid w:val="002F0897"/>
    <w:rsid w:val="002F17AC"/>
    <w:rsid w:val="002F3BE8"/>
    <w:rsid w:val="002F6169"/>
    <w:rsid w:val="002F68CB"/>
    <w:rsid w:val="0030125C"/>
    <w:rsid w:val="00301B14"/>
    <w:rsid w:val="00303194"/>
    <w:rsid w:val="003031AD"/>
    <w:rsid w:val="00306A29"/>
    <w:rsid w:val="00310A04"/>
    <w:rsid w:val="003135D7"/>
    <w:rsid w:val="0031477B"/>
    <w:rsid w:val="003172FF"/>
    <w:rsid w:val="003241D3"/>
    <w:rsid w:val="00324274"/>
    <w:rsid w:val="00324826"/>
    <w:rsid w:val="00325B47"/>
    <w:rsid w:val="00325E4B"/>
    <w:rsid w:val="003330C7"/>
    <w:rsid w:val="00333DB1"/>
    <w:rsid w:val="00334432"/>
    <w:rsid w:val="003357DF"/>
    <w:rsid w:val="00336802"/>
    <w:rsid w:val="003408CD"/>
    <w:rsid w:val="00344BA6"/>
    <w:rsid w:val="00345CE6"/>
    <w:rsid w:val="003567B0"/>
    <w:rsid w:val="00356F48"/>
    <w:rsid w:val="00360CDF"/>
    <w:rsid w:val="003629B9"/>
    <w:rsid w:val="00363248"/>
    <w:rsid w:val="003633ED"/>
    <w:rsid w:val="003701A4"/>
    <w:rsid w:val="0037089F"/>
    <w:rsid w:val="00372DA9"/>
    <w:rsid w:val="00373D6A"/>
    <w:rsid w:val="0037639C"/>
    <w:rsid w:val="0037665F"/>
    <w:rsid w:val="00377075"/>
    <w:rsid w:val="0038003A"/>
    <w:rsid w:val="00382074"/>
    <w:rsid w:val="00383AE1"/>
    <w:rsid w:val="00383EDC"/>
    <w:rsid w:val="00384DD3"/>
    <w:rsid w:val="00384F9B"/>
    <w:rsid w:val="003859AB"/>
    <w:rsid w:val="00386963"/>
    <w:rsid w:val="003875E0"/>
    <w:rsid w:val="00391C8D"/>
    <w:rsid w:val="0039358F"/>
    <w:rsid w:val="00394032"/>
    <w:rsid w:val="003A4C24"/>
    <w:rsid w:val="003A5CCD"/>
    <w:rsid w:val="003B1F47"/>
    <w:rsid w:val="003B3420"/>
    <w:rsid w:val="003B3C7A"/>
    <w:rsid w:val="003B42D7"/>
    <w:rsid w:val="003B7E09"/>
    <w:rsid w:val="003C0333"/>
    <w:rsid w:val="003C18F3"/>
    <w:rsid w:val="003C4075"/>
    <w:rsid w:val="003C568E"/>
    <w:rsid w:val="003D00D6"/>
    <w:rsid w:val="003D0FE6"/>
    <w:rsid w:val="003D34DD"/>
    <w:rsid w:val="003D5AA9"/>
    <w:rsid w:val="003D76D2"/>
    <w:rsid w:val="003D7D92"/>
    <w:rsid w:val="003E00A8"/>
    <w:rsid w:val="003E3DF8"/>
    <w:rsid w:val="003E4816"/>
    <w:rsid w:val="003F56EE"/>
    <w:rsid w:val="003F69EB"/>
    <w:rsid w:val="003F6C15"/>
    <w:rsid w:val="00401DBC"/>
    <w:rsid w:val="00405F94"/>
    <w:rsid w:val="00407DA4"/>
    <w:rsid w:val="00411CA0"/>
    <w:rsid w:val="004172F7"/>
    <w:rsid w:val="00421B8B"/>
    <w:rsid w:val="00421CD8"/>
    <w:rsid w:val="004223FE"/>
    <w:rsid w:val="00425664"/>
    <w:rsid w:val="0042642D"/>
    <w:rsid w:val="00432C72"/>
    <w:rsid w:val="004351E5"/>
    <w:rsid w:val="004358F5"/>
    <w:rsid w:val="0043784A"/>
    <w:rsid w:val="00437B50"/>
    <w:rsid w:val="0044109A"/>
    <w:rsid w:val="00443E8F"/>
    <w:rsid w:val="004501EB"/>
    <w:rsid w:val="0045027F"/>
    <w:rsid w:val="00452C7D"/>
    <w:rsid w:val="0045356C"/>
    <w:rsid w:val="004539F0"/>
    <w:rsid w:val="00454596"/>
    <w:rsid w:val="004554FB"/>
    <w:rsid w:val="00455B78"/>
    <w:rsid w:val="00456C54"/>
    <w:rsid w:val="00456D20"/>
    <w:rsid w:val="00460D08"/>
    <w:rsid w:val="00461C39"/>
    <w:rsid w:val="004639DA"/>
    <w:rsid w:val="004644AB"/>
    <w:rsid w:val="00464691"/>
    <w:rsid w:val="004664A4"/>
    <w:rsid w:val="00467DC9"/>
    <w:rsid w:val="00471D0C"/>
    <w:rsid w:val="004739F8"/>
    <w:rsid w:val="004807D9"/>
    <w:rsid w:val="00483874"/>
    <w:rsid w:val="00484E9F"/>
    <w:rsid w:val="00485938"/>
    <w:rsid w:val="004862CA"/>
    <w:rsid w:val="00486454"/>
    <w:rsid w:val="0048753C"/>
    <w:rsid w:val="00487D62"/>
    <w:rsid w:val="004959FE"/>
    <w:rsid w:val="004A0E1F"/>
    <w:rsid w:val="004A4CED"/>
    <w:rsid w:val="004A6619"/>
    <w:rsid w:val="004B176F"/>
    <w:rsid w:val="004B61A1"/>
    <w:rsid w:val="004B63F9"/>
    <w:rsid w:val="004B6668"/>
    <w:rsid w:val="004C5A29"/>
    <w:rsid w:val="004C7397"/>
    <w:rsid w:val="004D0BB1"/>
    <w:rsid w:val="004D3981"/>
    <w:rsid w:val="004D7ECC"/>
    <w:rsid w:val="004E39A6"/>
    <w:rsid w:val="004E58E5"/>
    <w:rsid w:val="004F2B32"/>
    <w:rsid w:val="004F30B8"/>
    <w:rsid w:val="004F5211"/>
    <w:rsid w:val="00500429"/>
    <w:rsid w:val="005016D4"/>
    <w:rsid w:val="00503FC7"/>
    <w:rsid w:val="0050647F"/>
    <w:rsid w:val="00507C0C"/>
    <w:rsid w:val="00510544"/>
    <w:rsid w:val="00510ADD"/>
    <w:rsid w:val="00511544"/>
    <w:rsid w:val="005122BB"/>
    <w:rsid w:val="00513048"/>
    <w:rsid w:val="00514165"/>
    <w:rsid w:val="0051742B"/>
    <w:rsid w:val="0052284E"/>
    <w:rsid w:val="005255B1"/>
    <w:rsid w:val="00527091"/>
    <w:rsid w:val="00534968"/>
    <w:rsid w:val="00536892"/>
    <w:rsid w:val="0053792B"/>
    <w:rsid w:val="005411CD"/>
    <w:rsid w:val="00541C18"/>
    <w:rsid w:val="00545133"/>
    <w:rsid w:val="00546E6F"/>
    <w:rsid w:val="005526DE"/>
    <w:rsid w:val="0055742D"/>
    <w:rsid w:val="00557E8F"/>
    <w:rsid w:val="0056104C"/>
    <w:rsid w:val="005617B3"/>
    <w:rsid w:val="00561E23"/>
    <w:rsid w:val="00562655"/>
    <w:rsid w:val="00565710"/>
    <w:rsid w:val="005728BA"/>
    <w:rsid w:val="0057542F"/>
    <w:rsid w:val="00576CEF"/>
    <w:rsid w:val="00580399"/>
    <w:rsid w:val="00581901"/>
    <w:rsid w:val="00582E61"/>
    <w:rsid w:val="005833F6"/>
    <w:rsid w:val="00590F71"/>
    <w:rsid w:val="00595135"/>
    <w:rsid w:val="005975AD"/>
    <w:rsid w:val="005A0412"/>
    <w:rsid w:val="005A2C7E"/>
    <w:rsid w:val="005A53AF"/>
    <w:rsid w:val="005A5CE8"/>
    <w:rsid w:val="005A7497"/>
    <w:rsid w:val="005A7E78"/>
    <w:rsid w:val="005B0E33"/>
    <w:rsid w:val="005B167B"/>
    <w:rsid w:val="005B2201"/>
    <w:rsid w:val="005B282E"/>
    <w:rsid w:val="005B724C"/>
    <w:rsid w:val="005C039E"/>
    <w:rsid w:val="005C1583"/>
    <w:rsid w:val="005C3065"/>
    <w:rsid w:val="005C593A"/>
    <w:rsid w:val="005D43B0"/>
    <w:rsid w:val="005D4D7B"/>
    <w:rsid w:val="005D61DB"/>
    <w:rsid w:val="005D698F"/>
    <w:rsid w:val="005E251D"/>
    <w:rsid w:val="005E3D70"/>
    <w:rsid w:val="005E420F"/>
    <w:rsid w:val="005E4339"/>
    <w:rsid w:val="005E445E"/>
    <w:rsid w:val="005E5236"/>
    <w:rsid w:val="005E5558"/>
    <w:rsid w:val="005E77F8"/>
    <w:rsid w:val="005F021C"/>
    <w:rsid w:val="005F2995"/>
    <w:rsid w:val="005F31F5"/>
    <w:rsid w:val="005F59DF"/>
    <w:rsid w:val="005F5FE9"/>
    <w:rsid w:val="005F79C4"/>
    <w:rsid w:val="0060158D"/>
    <w:rsid w:val="006059CE"/>
    <w:rsid w:val="006068AC"/>
    <w:rsid w:val="00612608"/>
    <w:rsid w:val="00612915"/>
    <w:rsid w:val="00612C25"/>
    <w:rsid w:val="006132DF"/>
    <w:rsid w:val="0062026A"/>
    <w:rsid w:val="0062523E"/>
    <w:rsid w:val="00631E48"/>
    <w:rsid w:val="00632492"/>
    <w:rsid w:val="00632F34"/>
    <w:rsid w:val="00634718"/>
    <w:rsid w:val="00634FC5"/>
    <w:rsid w:val="00635352"/>
    <w:rsid w:val="006360A1"/>
    <w:rsid w:val="00641470"/>
    <w:rsid w:val="006417BA"/>
    <w:rsid w:val="00643D37"/>
    <w:rsid w:val="00646173"/>
    <w:rsid w:val="006461D2"/>
    <w:rsid w:val="00646AFE"/>
    <w:rsid w:val="00650723"/>
    <w:rsid w:val="00662D93"/>
    <w:rsid w:val="00662DA9"/>
    <w:rsid w:val="006637EE"/>
    <w:rsid w:val="00664134"/>
    <w:rsid w:val="006642E8"/>
    <w:rsid w:val="006659CF"/>
    <w:rsid w:val="0067073E"/>
    <w:rsid w:val="00670BC7"/>
    <w:rsid w:val="00671703"/>
    <w:rsid w:val="00674591"/>
    <w:rsid w:val="00675A33"/>
    <w:rsid w:val="006764E6"/>
    <w:rsid w:val="00677975"/>
    <w:rsid w:val="00684276"/>
    <w:rsid w:val="00684584"/>
    <w:rsid w:val="006856B8"/>
    <w:rsid w:val="0069498D"/>
    <w:rsid w:val="00697E5B"/>
    <w:rsid w:val="006A263C"/>
    <w:rsid w:val="006A26E7"/>
    <w:rsid w:val="006A3859"/>
    <w:rsid w:val="006A414F"/>
    <w:rsid w:val="006B3D03"/>
    <w:rsid w:val="006B4093"/>
    <w:rsid w:val="006B5E6E"/>
    <w:rsid w:val="006C0327"/>
    <w:rsid w:val="006C0408"/>
    <w:rsid w:val="006C26BE"/>
    <w:rsid w:val="006C5545"/>
    <w:rsid w:val="006C639C"/>
    <w:rsid w:val="006C79D5"/>
    <w:rsid w:val="006D24BF"/>
    <w:rsid w:val="006D7112"/>
    <w:rsid w:val="006E2A26"/>
    <w:rsid w:val="006E6057"/>
    <w:rsid w:val="006F27A6"/>
    <w:rsid w:val="006F4CF6"/>
    <w:rsid w:val="006F7374"/>
    <w:rsid w:val="006F7C67"/>
    <w:rsid w:val="006F7D62"/>
    <w:rsid w:val="007020F8"/>
    <w:rsid w:val="007129BE"/>
    <w:rsid w:val="0071346D"/>
    <w:rsid w:val="00714E4E"/>
    <w:rsid w:val="00717F99"/>
    <w:rsid w:val="00720790"/>
    <w:rsid w:val="007211DA"/>
    <w:rsid w:val="0072201F"/>
    <w:rsid w:val="00722780"/>
    <w:rsid w:val="00732F4E"/>
    <w:rsid w:val="00736670"/>
    <w:rsid w:val="00737BFB"/>
    <w:rsid w:val="0074233E"/>
    <w:rsid w:val="00743DB0"/>
    <w:rsid w:val="007443C5"/>
    <w:rsid w:val="007503E0"/>
    <w:rsid w:val="007514BB"/>
    <w:rsid w:val="00752C3C"/>
    <w:rsid w:val="00754859"/>
    <w:rsid w:val="00755DDD"/>
    <w:rsid w:val="00756B3B"/>
    <w:rsid w:val="00760872"/>
    <w:rsid w:val="00763563"/>
    <w:rsid w:val="00764A0E"/>
    <w:rsid w:val="00764EDD"/>
    <w:rsid w:val="0077074C"/>
    <w:rsid w:val="00777441"/>
    <w:rsid w:val="007778E8"/>
    <w:rsid w:val="007810DD"/>
    <w:rsid w:val="0078204F"/>
    <w:rsid w:val="00782700"/>
    <w:rsid w:val="007863A6"/>
    <w:rsid w:val="007877A8"/>
    <w:rsid w:val="00790D67"/>
    <w:rsid w:val="00791FFC"/>
    <w:rsid w:val="00794005"/>
    <w:rsid w:val="00795A69"/>
    <w:rsid w:val="00796D72"/>
    <w:rsid w:val="007970ED"/>
    <w:rsid w:val="00797876"/>
    <w:rsid w:val="007A0C08"/>
    <w:rsid w:val="007A6FFC"/>
    <w:rsid w:val="007B0157"/>
    <w:rsid w:val="007B0F66"/>
    <w:rsid w:val="007B5093"/>
    <w:rsid w:val="007B50BC"/>
    <w:rsid w:val="007B6204"/>
    <w:rsid w:val="007B76AE"/>
    <w:rsid w:val="007C19C0"/>
    <w:rsid w:val="007C41CA"/>
    <w:rsid w:val="007C6873"/>
    <w:rsid w:val="007D05E2"/>
    <w:rsid w:val="007D37AB"/>
    <w:rsid w:val="007D5264"/>
    <w:rsid w:val="007D6560"/>
    <w:rsid w:val="007D72E4"/>
    <w:rsid w:val="007D7BA5"/>
    <w:rsid w:val="007E2A3C"/>
    <w:rsid w:val="007E52AE"/>
    <w:rsid w:val="007E5A76"/>
    <w:rsid w:val="007E5CB8"/>
    <w:rsid w:val="007E60CB"/>
    <w:rsid w:val="007E6188"/>
    <w:rsid w:val="007E6803"/>
    <w:rsid w:val="007E738F"/>
    <w:rsid w:val="007F319E"/>
    <w:rsid w:val="007F578E"/>
    <w:rsid w:val="007F6FAF"/>
    <w:rsid w:val="008004AA"/>
    <w:rsid w:val="0080066C"/>
    <w:rsid w:val="00802BB1"/>
    <w:rsid w:val="008051E9"/>
    <w:rsid w:val="0080522F"/>
    <w:rsid w:val="00806200"/>
    <w:rsid w:val="008077D5"/>
    <w:rsid w:val="00814277"/>
    <w:rsid w:val="008149D4"/>
    <w:rsid w:val="008155C4"/>
    <w:rsid w:val="008156DD"/>
    <w:rsid w:val="00821C32"/>
    <w:rsid w:val="008224AF"/>
    <w:rsid w:val="008228D4"/>
    <w:rsid w:val="00824FF1"/>
    <w:rsid w:val="008321B8"/>
    <w:rsid w:val="00832DA7"/>
    <w:rsid w:val="008331AC"/>
    <w:rsid w:val="0083597A"/>
    <w:rsid w:val="008368D6"/>
    <w:rsid w:val="008431E1"/>
    <w:rsid w:val="00843D5A"/>
    <w:rsid w:val="00846828"/>
    <w:rsid w:val="008477E6"/>
    <w:rsid w:val="008506F6"/>
    <w:rsid w:val="00851138"/>
    <w:rsid w:val="00853D0F"/>
    <w:rsid w:val="00855D32"/>
    <w:rsid w:val="008571D6"/>
    <w:rsid w:val="00864855"/>
    <w:rsid w:val="008658E4"/>
    <w:rsid w:val="0087114A"/>
    <w:rsid w:val="00873476"/>
    <w:rsid w:val="008808BB"/>
    <w:rsid w:val="00880C9E"/>
    <w:rsid w:val="008860DE"/>
    <w:rsid w:val="008861BA"/>
    <w:rsid w:val="00890416"/>
    <w:rsid w:val="00891C09"/>
    <w:rsid w:val="0089365E"/>
    <w:rsid w:val="008967E2"/>
    <w:rsid w:val="008B1E26"/>
    <w:rsid w:val="008B2CF2"/>
    <w:rsid w:val="008B46E3"/>
    <w:rsid w:val="008B4852"/>
    <w:rsid w:val="008B4E3C"/>
    <w:rsid w:val="008C3384"/>
    <w:rsid w:val="008D0908"/>
    <w:rsid w:val="008D293E"/>
    <w:rsid w:val="008D616E"/>
    <w:rsid w:val="008D6BC7"/>
    <w:rsid w:val="008E080C"/>
    <w:rsid w:val="008E53B2"/>
    <w:rsid w:val="008E5EEE"/>
    <w:rsid w:val="008E70B6"/>
    <w:rsid w:val="008F16B5"/>
    <w:rsid w:val="008F2549"/>
    <w:rsid w:val="008F4C85"/>
    <w:rsid w:val="008F6F92"/>
    <w:rsid w:val="008F7CBE"/>
    <w:rsid w:val="009029E4"/>
    <w:rsid w:val="0090649F"/>
    <w:rsid w:val="009113AB"/>
    <w:rsid w:val="009127CD"/>
    <w:rsid w:val="0091306A"/>
    <w:rsid w:val="009134CB"/>
    <w:rsid w:val="009172E8"/>
    <w:rsid w:val="00917C5E"/>
    <w:rsid w:val="0092123F"/>
    <w:rsid w:val="0092617D"/>
    <w:rsid w:val="00926CAA"/>
    <w:rsid w:val="009306D7"/>
    <w:rsid w:val="00932228"/>
    <w:rsid w:val="00935AA9"/>
    <w:rsid w:val="00940A8F"/>
    <w:rsid w:val="00940C9C"/>
    <w:rsid w:val="009434C7"/>
    <w:rsid w:val="00945010"/>
    <w:rsid w:val="00945E8F"/>
    <w:rsid w:val="00950E6D"/>
    <w:rsid w:val="00951410"/>
    <w:rsid w:val="00951D2F"/>
    <w:rsid w:val="00951D51"/>
    <w:rsid w:val="0095312D"/>
    <w:rsid w:val="00954A6B"/>
    <w:rsid w:val="00955541"/>
    <w:rsid w:val="00955DF9"/>
    <w:rsid w:val="00962E1F"/>
    <w:rsid w:val="00967005"/>
    <w:rsid w:val="00970D34"/>
    <w:rsid w:val="00971470"/>
    <w:rsid w:val="0097218A"/>
    <w:rsid w:val="00972C9C"/>
    <w:rsid w:val="00973802"/>
    <w:rsid w:val="0097503E"/>
    <w:rsid w:val="00975DE6"/>
    <w:rsid w:val="0097684C"/>
    <w:rsid w:val="00976E6C"/>
    <w:rsid w:val="00980A80"/>
    <w:rsid w:val="009836A4"/>
    <w:rsid w:val="00984CC3"/>
    <w:rsid w:val="0098796B"/>
    <w:rsid w:val="009902D8"/>
    <w:rsid w:val="00992841"/>
    <w:rsid w:val="00992BE2"/>
    <w:rsid w:val="009942F4"/>
    <w:rsid w:val="00994A62"/>
    <w:rsid w:val="00995B5E"/>
    <w:rsid w:val="00996D0E"/>
    <w:rsid w:val="009978C9"/>
    <w:rsid w:val="009A7524"/>
    <w:rsid w:val="009B21E3"/>
    <w:rsid w:val="009B7CA9"/>
    <w:rsid w:val="009C2FF7"/>
    <w:rsid w:val="009C3399"/>
    <w:rsid w:val="009C6897"/>
    <w:rsid w:val="009D39CE"/>
    <w:rsid w:val="009D6286"/>
    <w:rsid w:val="009E4BFC"/>
    <w:rsid w:val="009F02E5"/>
    <w:rsid w:val="009F0B2B"/>
    <w:rsid w:val="009F18D5"/>
    <w:rsid w:val="009F2704"/>
    <w:rsid w:val="009F6478"/>
    <w:rsid w:val="00A012C3"/>
    <w:rsid w:val="00A05957"/>
    <w:rsid w:val="00A07CF7"/>
    <w:rsid w:val="00A10D89"/>
    <w:rsid w:val="00A115AB"/>
    <w:rsid w:val="00A14021"/>
    <w:rsid w:val="00A15B0B"/>
    <w:rsid w:val="00A17481"/>
    <w:rsid w:val="00A20CCB"/>
    <w:rsid w:val="00A21F68"/>
    <w:rsid w:val="00A22F5A"/>
    <w:rsid w:val="00A24145"/>
    <w:rsid w:val="00A251BE"/>
    <w:rsid w:val="00A26348"/>
    <w:rsid w:val="00A27AD4"/>
    <w:rsid w:val="00A304BA"/>
    <w:rsid w:val="00A3112F"/>
    <w:rsid w:val="00A31743"/>
    <w:rsid w:val="00A3271A"/>
    <w:rsid w:val="00A331C0"/>
    <w:rsid w:val="00A40E1A"/>
    <w:rsid w:val="00A52C38"/>
    <w:rsid w:val="00A55047"/>
    <w:rsid w:val="00A55A8D"/>
    <w:rsid w:val="00A55E26"/>
    <w:rsid w:val="00A56242"/>
    <w:rsid w:val="00A57CE3"/>
    <w:rsid w:val="00A60AD5"/>
    <w:rsid w:val="00A67225"/>
    <w:rsid w:val="00A70600"/>
    <w:rsid w:val="00A77018"/>
    <w:rsid w:val="00A77D83"/>
    <w:rsid w:val="00A82672"/>
    <w:rsid w:val="00A8310C"/>
    <w:rsid w:val="00A853B9"/>
    <w:rsid w:val="00A864E9"/>
    <w:rsid w:val="00A87CA4"/>
    <w:rsid w:val="00A921C7"/>
    <w:rsid w:val="00A93355"/>
    <w:rsid w:val="00A9735F"/>
    <w:rsid w:val="00AA2362"/>
    <w:rsid w:val="00AA5EFC"/>
    <w:rsid w:val="00AB05DA"/>
    <w:rsid w:val="00AB1127"/>
    <w:rsid w:val="00AB47D3"/>
    <w:rsid w:val="00AC0BFD"/>
    <w:rsid w:val="00AC4219"/>
    <w:rsid w:val="00AC435F"/>
    <w:rsid w:val="00AC6D06"/>
    <w:rsid w:val="00AD465A"/>
    <w:rsid w:val="00AD616C"/>
    <w:rsid w:val="00AD74C2"/>
    <w:rsid w:val="00AE0A6F"/>
    <w:rsid w:val="00AE16B4"/>
    <w:rsid w:val="00AE4CCD"/>
    <w:rsid w:val="00AE7140"/>
    <w:rsid w:val="00AE7C31"/>
    <w:rsid w:val="00AF02BB"/>
    <w:rsid w:val="00AF233A"/>
    <w:rsid w:val="00AF26C2"/>
    <w:rsid w:val="00AF43BB"/>
    <w:rsid w:val="00AF50C1"/>
    <w:rsid w:val="00AF5D17"/>
    <w:rsid w:val="00AF7E4A"/>
    <w:rsid w:val="00B10529"/>
    <w:rsid w:val="00B10715"/>
    <w:rsid w:val="00B12C40"/>
    <w:rsid w:val="00B13883"/>
    <w:rsid w:val="00B162F1"/>
    <w:rsid w:val="00B166DB"/>
    <w:rsid w:val="00B16FCC"/>
    <w:rsid w:val="00B2004A"/>
    <w:rsid w:val="00B205FF"/>
    <w:rsid w:val="00B263CE"/>
    <w:rsid w:val="00B27C94"/>
    <w:rsid w:val="00B30370"/>
    <w:rsid w:val="00B35C1A"/>
    <w:rsid w:val="00B40925"/>
    <w:rsid w:val="00B42DAE"/>
    <w:rsid w:val="00B44701"/>
    <w:rsid w:val="00B45496"/>
    <w:rsid w:val="00B46EC5"/>
    <w:rsid w:val="00B4767C"/>
    <w:rsid w:val="00B518E8"/>
    <w:rsid w:val="00B51DF2"/>
    <w:rsid w:val="00B53142"/>
    <w:rsid w:val="00B5614B"/>
    <w:rsid w:val="00B56220"/>
    <w:rsid w:val="00B57CC5"/>
    <w:rsid w:val="00B612D5"/>
    <w:rsid w:val="00B64515"/>
    <w:rsid w:val="00B64C78"/>
    <w:rsid w:val="00B735A9"/>
    <w:rsid w:val="00B75886"/>
    <w:rsid w:val="00B77070"/>
    <w:rsid w:val="00B85869"/>
    <w:rsid w:val="00B87793"/>
    <w:rsid w:val="00B87C4B"/>
    <w:rsid w:val="00B905F7"/>
    <w:rsid w:val="00B90D10"/>
    <w:rsid w:val="00B91355"/>
    <w:rsid w:val="00B948B5"/>
    <w:rsid w:val="00B958F8"/>
    <w:rsid w:val="00B95BA3"/>
    <w:rsid w:val="00BA068A"/>
    <w:rsid w:val="00BA070C"/>
    <w:rsid w:val="00BA1D0B"/>
    <w:rsid w:val="00BA5389"/>
    <w:rsid w:val="00BB5DF0"/>
    <w:rsid w:val="00BC2EF3"/>
    <w:rsid w:val="00BC36EF"/>
    <w:rsid w:val="00BC4529"/>
    <w:rsid w:val="00BD000D"/>
    <w:rsid w:val="00BD3509"/>
    <w:rsid w:val="00BD3CAA"/>
    <w:rsid w:val="00BD67FE"/>
    <w:rsid w:val="00BD726C"/>
    <w:rsid w:val="00BE1CFC"/>
    <w:rsid w:val="00BE3027"/>
    <w:rsid w:val="00BE31B7"/>
    <w:rsid w:val="00BE461B"/>
    <w:rsid w:val="00BE6A8C"/>
    <w:rsid w:val="00BE79F4"/>
    <w:rsid w:val="00BF39B5"/>
    <w:rsid w:val="00BF4FF4"/>
    <w:rsid w:val="00BF5ECA"/>
    <w:rsid w:val="00BF79D1"/>
    <w:rsid w:val="00C07639"/>
    <w:rsid w:val="00C11DA1"/>
    <w:rsid w:val="00C11DA3"/>
    <w:rsid w:val="00C12552"/>
    <w:rsid w:val="00C13699"/>
    <w:rsid w:val="00C16934"/>
    <w:rsid w:val="00C17FEA"/>
    <w:rsid w:val="00C207E7"/>
    <w:rsid w:val="00C2101A"/>
    <w:rsid w:val="00C26A32"/>
    <w:rsid w:val="00C27527"/>
    <w:rsid w:val="00C305C6"/>
    <w:rsid w:val="00C31635"/>
    <w:rsid w:val="00C33EAB"/>
    <w:rsid w:val="00C401DD"/>
    <w:rsid w:val="00C41CC3"/>
    <w:rsid w:val="00C51323"/>
    <w:rsid w:val="00C51C26"/>
    <w:rsid w:val="00C53C61"/>
    <w:rsid w:val="00C57685"/>
    <w:rsid w:val="00C608D9"/>
    <w:rsid w:val="00C60C73"/>
    <w:rsid w:val="00C625C7"/>
    <w:rsid w:val="00C64791"/>
    <w:rsid w:val="00C65B37"/>
    <w:rsid w:val="00C672A7"/>
    <w:rsid w:val="00C675DA"/>
    <w:rsid w:val="00C70F10"/>
    <w:rsid w:val="00C71ADB"/>
    <w:rsid w:val="00C732B7"/>
    <w:rsid w:val="00C747A1"/>
    <w:rsid w:val="00C8009B"/>
    <w:rsid w:val="00C82EF9"/>
    <w:rsid w:val="00C843B6"/>
    <w:rsid w:val="00C858C4"/>
    <w:rsid w:val="00C873C2"/>
    <w:rsid w:val="00C87C68"/>
    <w:rsid w:val="00C908C5"/>
    <w:rsid w:val="00C93CD2"/>
    <w:rsid w:val="00C93FE2"/>
    <w:rsid w:val="00C9704F"/>
    <w:rsid w:val="00C97A1C"/>
    <w:rsid w:val="00CA2C79"/>
    <w:rsid w:val="00CA52EB"/>
    <w:rsid w:val="00CA59BB"/>
    <w:rsid w:val="00CB3319"/>
    <w:rsid w:val="00CB35AE"/>
    <w:rsid w:val="00CB4167"/>
    <w:rsid w:val="00CB63FD"/>
    <w:rsid w:val="00CB7781"/>
    <w:rsid w:val="00CB78A3"/>
    <w:rsid w:val="00CC01F8"/>
    <w:rsid w:val="00CC0D67"/>
    <w:rsid w:val="00CC26E9"/>
    <w:rsid w:val="00CC3396"/>
    <w:rsid w:val="00CC5A78"/>
    <w:rsid w:val="00CD113C"/>
    <w:rsid w:val="00CD3DDA"/>
    <w:rsid w:val="00CD3F44"/>
    <w:rsid w:val="00CD7047"/>
    <w:rsid w:val="00CD739C"/>
    <w:rsid w:val="00CE2176"/>
    <w:rsid w:val="00CE3753"/>
    <w:rsid w:val="00CE3775"/>
    <w:rsid w:val="00CE3E09"/>
    <w:rsid w:val="00CE48D9"/>
    <w:rsid w:val="00CE51D0"/>
    <w:rsid w:val="00CF0FC0"/>
    <w:rsid w:val="00CF1874"/>
    <w:rsid w:val="00CF30FA"/>
    <w:rsid w:val="00CF60E7"/>
    <w:rsid w:val="00D043C2"/>
    <w:rsid w:val="00D052AC"/>
    <w:rsid w:val="00D07042"/>
    <w:rsid w:val="00D0741C"/>
    <w:rsid w:val="00D07AA1"/>
    <w:rsid w:val="00D1525D"/>
    <w:rsid w:val="00D16FBB"/>
    <w:rsid w:val="00D174C4"/>
    <w:rsid w:val="00D2051C"/>
    <w:rsid w:val="00D20BD2"/>
    <w:rsid w:val="00D21053"/>
    <w:rsid w:val="00D22793"/>
    <w:rsid w:val="00D22C0F"/>
    <w:rsid w:val="00D23B7B"/>
    <w:rsid w:val="00D23F10"/>
    <w:rsid w:val="00D25BEB"/>
    <w:rsid w:val="00D26BCE"/>
    <w:rsid w:val="00D27A33"/>
    <w:rsid w:val="00D30B6F"/>
    <w:rsid w:val="00D32853"/>
    <w:rsid w:val="00D365E4"/>
    <w:rsid w:val="00D3739A"/>
    <w:rsid w:val="00D43762"/>
    <w:rsid w:val="00D458AF"/>
    <w:rsid w:val="00D51411"/>
    <w:rsid w:val="00D5320A"/>
    <w:rsid w:val="00D57102"/>
    <w:rsid w:val="00D60FA6"/>
    <w:rsid w:val="00D626E5"/>
    <w:rsid w:val="00D62D39"/>
    <w:rsid w:val="00D638B4"/>
    <w:rsid w:val="00D66727"/>
    <w:rsid w:val="00D700FF"/>
    <w:rsid w:val="00D722A3"/>
    <w:rsid w:val="00D72BAD"/>
    <w:rsid w:val="00D74D0F"/>
    <w:rsid w:val="00D760AB"/>
    <w:rsid w:val="00D767AD"/>
    <w:rsid w:val="00D77297"/>
    <w:rsid w:val="00D81A3D"/>
    <w:rsid w:val="00D82CEC"/>
    <w:rsid w:val="00D851CF"/>
    <w:rsid w:val="00D87705"/>
    <w:rsid w:val="00D91B2D"/>
    <w:rsid w:val="00D94943"/>
    <w:rsid w:val="00DA04A6"/>
    <w:rsid w:val="00DA24FE"/>
    <w:rsid w:val="00DA3CC4"/>
    <w:rsid w:val="00DA4D40"/>
    <w:rsid w:val="00DA64CA"/>
    <w:rsid w:val="00DB0B36"/>
    <w:rsid w:val="00DB190B"/>
    <w:rsid w:val="00DB232A"/>
    <w:rsid w:val="00DB34DA"/>
    <w:rsid w:val="00DB4B03"/>
    <w:rsid w:val="00DC09FA"/>
    <w:rsid w:val="00DC0B46"/>
    <w:rsid w:val="00DC1F3C"/>
    <w:rsid w:val="00DC42A8"/>
    <w:rsid w:val="00DC56AE"/>
    <w:rsid w:val="00DC5997"/>
    <w:rsid w:val="00DC5D7C"/>
    <w:rsid w:val="00DD278F"/>
    <w:rsid w:val="00DD7B94"/>
    <w:rsid w:val="00DD7ED4"/>
    <w:rsid w:val="00DE0059"/>
    <w:rsid w:val="00DE12D8"/>
    <w:rsid w:val="00DE1338"/>
    <w:rsid w:val="00DE5BB6"/>
    <w:rsid w:val="00DF140A"/>
    <w:rsid w:val="00DF1854"/>
    <w:rsid w:val="00DF2322"/>
    <w:rsid w:val="00DF35CD"/>
    <w:rsid w:val="00DF5588"/>
    <w:rsid w:val="00DF5B80"/>
    <w:rsid w:val="00DF6CCA"/>
    <w:rsid w:val="00DF7B06"/>
    <w:rsid w:val="00E00BB7"/>
    <w:rsid w:val="00E01AD2"/>
    <w:rsid w:val="00E04B65"/>
    <w:rsid w:val="00E052B9"/>
    <w:rsid w:val="00E1283D"/>
    <w:rsid w:val="00E12ADC"/>
    <w:rsid w:val="00E13BB2"/>
    <w:rsid w:val="00E14AF9"/>
    <w:rsid w:val="00E21F43"/>
    <w:rsid w:val="00E23BC4"/>
    <w:rsid w:val="00E23E5F"/>
    <w:rsid w:val="00E33AC0"/>
    <w:rsid w:val="00E3505F"/>
    <w:rsid w:val="00E43B79"/>
    <w:rsid w:val="00E51EEE"/>
    <w:rsid w:val="00E56C1F"/>
    <w:rsid w:val="00E6002F"/>
    <w:rsid w:val="00E608B1"/>
    <w:rsid w:val="00E6354D"/>
    <w:rsid w:val="00E65719"/>
    <w:rsid w:val="00E662B8"/>
    <w:rsid w:val="00E6652F"/>
    <w:rsid w:val="00E7142E"/>
    <w:rsid w:val="00E72176"/>
    <w:rsid w:val="00E800A6"/>
    <w:rsid w:val="00E82936"/>
    <w:rsid w:val="00E82C32"/>
    <w:rsid w:val="00E8369B"/>
    <w:rsid w:val="00E84A73"/>
    <w:rsid w:val="00E84A9A"/>
    <w:rsid w:val="00E875B2"/>
    <w:rsid w:val="00E90423"/>
    <w:rsid w:val="00EA0EAD"/>
    <w:rsid w:val="00EA34CD"/>
    <w:rsid w:val="00EA35C4"/>
    <w:rsid w:val="00EA35FC"/>
    <w:rsid w:val="00EA50E2"/>
    <w:rsid w:val="00EA7B53"/>
    <w:rsid w:val="00EB1FA4"/>
    <w:rsid w:val="00EB3D02"/>
    <w:rsid w:val="00EB4FB9"/>
    <w:rsid w:val="00EB5140"/>
    <w:rsid w:val="00EB5861"/>
    <w:rsid w:val="00EB6068"/>
    <w:rsid w:val="00EC1D27"/>
    <w:rsid w:val="00EC79A2"/>
    <w:rsid w:val="00ED0935"/>
    <w:rsid w:val="00ED1A0B"/>
    <w:rsid w:val="00ED1A7F"/>
    <w:rsid w:val="00ED1D0E"/>
    <w:rsid w:val="00ED74C5"/>
    <w:rsid w:val="00ED797B"/>
    <w:rsid w:val="00ED7C96"/>
    <w:rsid w:val="00EE2E44"/>
    <w:rsid w:val="00EE6212"/>
    <w:rsid w:val="00EE7E6F"/>
    <w:rsid w:val="00EF4D05"/>
    <w:rsid w:val="00F0650C"/>
    <w:rsid w:val="00F06AD8"/>
    <w:rsid w:val="00F10BDE"/>
    <w:rsid w:val="00F13865"/>
    <w:rsid w:val="00F14E45"/>
    <w:rsid w:val="00F24A4E"/>
    <w:rsid w:val="00F261A0"/>
    <w:rsid w:val="00F27AD4"/>
    <w:rsid w:val="00F27EFE"/>
    <w:rsid w:val="00F3216E"/>
    <w:rsid w:val="00F32A3C"/>
    <w:rsid w:val="00F33FAC"/>
    <w:rsid w:val="00F37C65"/>
    <w:rsid w:val="00F41D0D"/>
    <w:rsid w:val="00F4242B"/>
    <w:rsid w:val="00F446B9"/>
    <w:rsid w:val="00F46A6B"/>
    <w:rsid w:val="00F46F6C"/>
    <w:rsid w:val="00F541FB"/>
    <w:rsid w:val="00F54E6A"/>
    <w:rsid w:val="00F55101"/>
    <w:rsid w:val="00F608FE"/>
    <w:rsid w:val="00F6292A"/>
    <w:rsid w:val="00F66FD0"/>
    <w:rsid w:val="00F67118"/>
    <w:rsid w:val="00F73587"/>
    <w:rsid w:val="00F76D11"/>
    <w:rsid w:val="00F7777E"/>
    <w:rsid w:val="00F812F4"/>
    <w:rsid w:val="00F81841"/>
    <w:rsid w:val="00F84948"/>
    <w:rsid w:val="00F865C4"/>
    <w:rsid w:val="00F87B71"/>
    <w:rsid w:val="00F918A0"/>
    <w:rsid w:val="00F92269"/>
    <w:rsid w:val="00F957AA"/>
    <w:rsid w:val="00F9677F"/>
    <w:rsid w:val="00FA2031"/>
    <w:rsid w:val="00FA2546"/>
    <w:rsid w:val="00FA2EF0"/>
    <w:rsid w:val="00FA7BA0"/>
    <w:rsid w:val="00FB0AC1"/>
    <w:rsid w:val="00FB1F65"/>
    <w:rsid w:val="00FB2777"/>
    <w:rsid w:val="00FB2CE1"/>
    <w:rsid w:val="00FB30B1"/>
    <w:rsid w:val="00FB3BED"/>
    <w:rsid w:val="00FB4FA2"/>
    <w:rsid w:val="00FB7485"/>
    <w:rsid w:val="00FC18EE"/>
    <w:rsid w:val="00FC4F27"/>
    <w:rsid w:val="00FC5C73"/>
    <w:rsid w:val="00FD2F22"/>
    <w:rsid w:val="00FD5FBF"/>
    <w:rsid w:val="00FE0703"/>
    <w:rsid w:val="00FE22C0"/>
    <w:rsid w:val="00FE42B8"/>
    <w:rsid w:val="00FE4948"/>
    <w:rsid w:val="00FE4B12"/>
    <w:rsid w:val="00FE6118"/>
    <w:rsid w:val="00FE6646"/>
    <w:rsid w:val="00FE6BEB"/>
    <w:rsid w:val="00FF0551"/>
    <w:rsid w:val="00FF2CF3"/>
    <w:rsid w:val="00FF4FA5"/>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 w:id="7068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A2725-8D7E-4757-B504-E810FE356831}">
  <ds:schemaRefs>
    <ds:schemaRef ds:uri="http://schemas.openxmlformats.org/officeDocument/2006/bibliography"/>
  </ds:schemaRefs>
</ds:datastoreItem>
</file>

<file path=customXml/itemProps2.xml><?xml version="1.0" encoding="utf-8"?>
<ds:datastoreItem xmlns:ds="http://schemas.openxmlformats.org/officeDocument/2006/customXml" ds:itemID="{7D96C381-7804-4D8B-B536-3B5E330657DE}">
  <ds:schemaRefs>
    <ds:schemaRef ds:uri="http://schemas.microsoft.com/sharepoint/v3/contenttype/forms"/>
  </ds:schemaRefs>
</ds:datastoreItem>
</file>

<file path=customXml/itemProps3.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Leah Benz</cp:lastModifiedBy>
  <cp:revision>135</cp:revision>
  <cp:lastPrinted>2024-02-19T21:21:00Z</cp:lastPrinted>
  <dcterms:created xsi:type="dcterms:W3CDTF">2024-02-15T14:19:00Z</dcterms:created>
  <dcterms:modified xsi:type="dcterms:W3CDTF">2024-02-19T21:21:00Z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