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17356" w14:textId="2F01DD97" w:rsidR="0008159E" w:rsidRPr="008E7BFF" w:rsidRDefault="0008159E" w:rsidP="0008159E">
      <w:pPr>
        <w:spacing w:before="120" w:after="120" w:line="240" w:lineRule="auto"/>
        <w:rPr>
          <w:sz w:val="24"/>
          <w:szCs w:val="24"/>
        </w:rPr>
      </w:pPr>
      <w:r w:rsidRPr="008E7BFF">
        <w:rPr>
          <w:sz w:val="24"/>
          <w:szCs w:val="24"/>
        </w:rPr>
        <w:t>Date:</w:t>
      </w:r>
      <w:r w:rsidRPr="008E7BFF">
        <w:rPr>
          <w:sz w:val="24"/>
          <w:szCs w:val="24"/>
        </w:rPr>
        <w:tab/>
      </w:r>
      <w:r w:rsidRPr="008E7BFF">
        <w:rPr>
          <w:sz w:val="24"/>
          <w:szCs w:val="24"/>
        </w:rPr>
        <w:tab/>
      </w:r>
      <w:r w:rsidR="00D53E27">
        <w:rPr>
          <w:b/>
          <w:sz w:val="24"/>
          <w:szCs w:val="24"/>
        </w:rPr>
        <w:t>July 24</w:t>
      </w:r>
      <w:r w:rsidR="002C2FAF" w:rsidRPr="008E7BFF">
        <w:rPr>
          <w:b/>
          <w:sz w:val="24"/>
          <w:szCs w:val="24"/>
        </w:rPr>
        <w:t>, 202</w:t>
      </w:r>
      <w:r w:rsidR="00FF4FA5" w:rsidRPr="008E7BFF">
        <w:rPr>
          <w:b/>
          <w:sz w:val="24"/>
          <w:szCs w:val="24"/>
        </w:rPr>
        <w:t>4</w:t>
      </w:r>
      <w:r w:rsidR="008808BB" w:rsidRPr="008E7BFF">
        <w:rPr>
          <w:b/>
          <w:sz w:val="24"/>
          <w:szCs w:val="24"/>
        </w:rPr>
        <w:t>,</w:t>
      </w:r>
      <w:r w:rsidRPr="008E7BFF">
        <w:rPr>
          <w:sz w:val="24"/>
          <w:szCs w:val="24"/>
        </w:rPr>
        <w:t xml:space="preserve"> </w:t>
      </w:r>
      <w:r w:rsidRPr="008E7BFF">
        <w:rPr>
          <w:smallCaps/>
          <w:sz w:val="24"/>
          <w:szCs w:val="24"/>
        </w:rPr>
        <w:t>Board of Trustees Meeting</w:t>
      </w:r>
    </w:p>
    <w:p w14:paraId="2B528EB9" w14:textId="5D078D1C" w:rsidR="0008159E" w:rsidRPr="008E7BFF" w:rsidRDefault="0008159E" w:rsidP="0008159E">
      <w:pPr>
        <w:spacing w:before="120" w:after="120" w:line="240" w:lineRule="auto"/>
        <w:rPr>
          <w:sz w:val="24"/>
          <w:szCs w:val="24"/>
        </w:rPr>
      </w:pPr>
      <w:r w:rsidRPr="008E7BFF">
        <w:rPr>
          <w:sz w:val="24"/>
          <w:szCs w:val="24"/>
        </w:rPr>
        <w:t>From:</w:t>
      </w:r>
      <w:r w:rsidRPr="008E7BFF">
        <w:rPr>
          <w:sz w:val="24"/>
          <w:szCs w:val="24"/>
        </w:rPr>
        <w:tab/>
      </w:r>
      <w:r w:rsidRPr="008E7BFF">
        <w:rPr>
          <w:sz w:val="24"/>
          <w:szCs w:val="24"/>
        </w:rPr>
        <w:tab/>
      </w:r>
      <w:r w:rsidR="004639DA" w:rsidRPr="008E7BFF">
        <w:rPr>
          <w:sz w:val="24"/>
          <w:szCs w:val="24"/>
        </w:rPr>
        <w:t xml:space="preserve">Dr. Shelley Barkley, Vice President of Academic </w:t>
      </w:r>
      <w:r w:rsidR="00253CE7" w:rsidRPr="008E7BFF">
        <w:rPr>
          <w:sz w:val="24"/>
          <w:szCs w:val="24"/>
        </w:rPr>
        <w:t>&amp;</w:t>
      </w:r>
      <w:r w:rsidR="004639DA" w:rsidRPr="008E7BFF">
        <w:rPr>
          <w:sz w:val="24"/>
          <w:szCs w:val="24"/>
        </w:rPr>
        <w:t xml:space="preserve"> Student Affairs</w:t>
      </w:r>
    </w:p>
    <w:p w14:paraId="193A1904" w14:textId="77777777" w:rsidR="0008159E" w:rsidRPr="008E7BFF" w:rsidRDefault="0008159E" w:rsidP="0008159E">
      <w:pPr>
        <w:spacing w:before="120" w:after="120" w:line="240" w:lineRule="auto"/>
        <w:rPr>
          <w:sz w:val="24"/>
          <w:szCs w:val="24"/>
        </w:rPr>
      </w:pPr>
      <w:r w:rsidRPr="008E7BFF">
        <w:rPr>
          <w:sz w:val="24"/>
          <w:szCs w:val="24"/>
        </w:rPr>
        <w:t>Item:</w:t>
      </w:r>
      <w:r w:rsidRPr="008E7BFF">
        <w:rPr>
          <w:sz w:val="24"/>
          <w:szCs w:val="24"/>
        </w:rPr>
        <w:tab/>
      </w:r>
      <w:r w:rsidRPr="008E7BFF">
        <w:rPr>
          <w:sz w:val="24"/>
          <w:szCs w:val="24"/>
        </w:rPr>
        <w:tab/>
      </w:r>
      <w:r w:rsidRPr="008E7BFF">
        <w:rPr>
          <w:b/>
          <w:sz w:val="24"/>
          <w:szCs w:val="24"/>
        </w:rPr>
        <w:t>Curriculum Committee Report</w:t>
      </w:r>
    </w:p>
    <w:p w14:paraId="64DE5EB4" w14:textId="77777777" w:rsidR="0008159E" w:rsidRPr="008E7BFF" w:rsidRDefault="0008159E" w:rsidP="0008159E">
      <w:pPr>
        <w:spacing w:before="120" w:after="120" w:line="240" w:lineRule="auto"/>
        <w:rPr>
          <w:sz w:val="24"/>
          <w:szCs w:val="24"/>
        </w:rPr>
      </w:pPr>
      <w:r w:rsidRPr="008E7BFF">
        <w:rPr>
          <w:sz w:val="24"/>
          <w:szCs w:val="24"/>
        </w:rPr>
        <w:t xml:space="preserve">                                                 </w:t>
      </w:r>
      <w:r w:rsidRPr="008E7BFF">
        <w:rPr>
          <w:sz w:val="24"/>
          <w:szCs w:val="24"/>
        </w:rPr>
        <w:tab/>
      </w:r>
      <w:r w:rsidRPr="008E7BFF">
        <w:rPr>
          <w:sz w:val="24"/>
          <w:szCs w:val="24"/>
        </w:rPr>
        <w:tab/>
      </w:r>
      <w:r w:rsidRPr="008E7BFF">
        <w:rPr>
          <w:sz w:val="24"/>
          <w:szCs w:val="24"/>
        </w:rPr>
        <w:tab/>
      </w:r>
      <w:r w:rsidRPr="008E7BFF">
        <w:rPr>
          <w:sz w:val="24"/>
          <w:szCs w:val="24"/>
        </w:rPr>
        <w:tab/>
      </w:r>
    </w:p>
    <w:p w14:paraId="41E41EB2" w14:textId="6E8BFE33" w:rsidR="0008159E" w:rsidRPr="008E7BFF" w:rsidRDefault="0008159E" w:rsidP="0008159E">
      <w:pPr>
        <w:spacing w:after="0" w:line="240" w:lineRule="auto"/>
        <w:rPr>
          <w:sz w:val="24"/>
          <w:szCs w:val="24"/>
        </w:rPr>
      </w:pPr>
      <w:r w:rsidRPr="008E7BFF">
        <w:rPr>
          <w:sz w:val="24"/>
          <w:szCs w:val="24"/>
        </w:rPr>
        <w:t>The</w:t>
      </w:r>
      <w:r w:rsidR="0048753C" w:rsidRPr="008E7BFF">
        <w:rPr>
          <w:sz w:val="24"/>
          <w:szCs w:val="24"/>
        </w:rPr>
        <w:t xml:space="preserve"> Curriculum</w:t>
      </w:r>
      <w:r w:rsidRPr="008E7BFF">
        <w:rPr>
          <w:sz w:val="24"/>
          <w:szCs w:val="24"/>
        </w:rPr>
        <w:t xml:space="preserve"> meeting convened at </w:t>
      </w:r>
      <w:r w:rsidR="00CB090A">
        <w:rPr>
          <w:sz w:val="24"/>
          <w:szCs w:val="24"/>
        </w:rPr>
        <w:t>2</w:t>
      </w:r>
      <w:r w:rsidRPr="008E7BFF">
        <w:rPr>
          <w:sz w:val="24"/>
          <w:szCs w:val="24"/>
        </w:rPr>
        <w:t>:</w:t>
      </w:r>
      <w:r w:rsidR="00CB090A">
        <w:rPr>
          <w:sz w:val="24"/>
          <w:szCs w:val="24"/>
        </w:rPr>
        <w:t>3</w:t>
      </w:r>
      <w:r w:rsidRPr="008E7BFF">
        <w:rPr>
          <w:sz w:val="24"/>
          <w:szCs w:val="24"/>
        </w:rPr>
        <w:t xml:space="preserve">0 </w:t>
      </w:r>
      <w:r w:rsidR="00F15090">
        <w:rPr>
          <w:sz w:val="24"/>
          <w:szCs w:val="24"/>
        </w:rPr>
        <w:t>p</w:t>
      </w:r>
      <w:r w:rsidRPr="008E7BFF">
        <w:rPr>
          <w:sz w:val="24"/>
          <w:szCs w:val="24"/>
        </w:rPr>
        <w:t xml:space="preserve">.m. on </w:t>
      </w:r>
      <w:r w:rsidR="00CB090A">
        <w:rPr>
          <w:sz w:val="24"/>
          <w:szCs w:val="24"/>
        </w:rPr>
        <w:t>Thursday July 11, 2024</w:t>
      </w:r>
      <w:r w:rsidRPr="008E7BFF">
        <w:rPr>
          <w:sz w:val="24"/>
          <w:szCs w:val="24"/>
        </w:rPr>
        <w:t xml:space="preserve">. </w:t>
      </w:r>
      <w:r w:rsidR="000B25E9" w:rsidRPr="008E7BFF">
        <w:rPr>
          <w:sz w:val="24"/>
          <w:szCs w:val="24"/>
        </w:rPr>
        <w:t>Present</w:t>
      </w:r>
      <w:r w:rsidR="00295C62" w:rsidRPr="008E7BFF">
        <w:rPr>
          <w:sz w:val="24"/>
          <w:szCs w:val="24"/>
        </w:rPr>
        <w:t xml:space="preserve"> were</w:t>
      </w:r>
      <w:r w:rsidR="00220564" w:rsidRPr="008E7BFF">
        <w:rPr>
          <w:sz w:val="24"/>
          <w:szCs w:val="24"/>
        </w:rPr>
        <w:t xml:space="preserve"> </w:t>
      </w:r>
      <w:r w:rsidR="00F15090">
        <w:rPr>
          <w:sz w:val="24"/>
          <w:szCs w:val="24"/>
        </w:rPr>
        <w:t>Dr</w:t>
      </w:r>
      <w:r w:rsidR="008F29EF" w:rsidRPr="008E7BFF">
        <w:rPr>
          <w:sz w:val="24"/>
          <w:szCs w:val="24"/>
        </w:rPr>
        <w:t xml:space="preserve">. </w:t>
      </w:r>
      <w:r w:rsidR="00F15090">
        <w:rPr>
          <w:sz w:val="24"/>
          <w:szCs w:val="24"/>
        </w:rPr>
        <w:t>Randy Greenwell</w:t>
      </w:r>
      <w:r w:rsidR="00345CE6" w:rsidRPr="008E7BFF">
        <w:rPr>
          <w:sz w:val="24"/>
          <w:szCs w:val="24"/>
        </w:rPr>
        <w:t>;</w:t>
      </w:r>
      <w:r w:rsidR="00277C6B" w:rsidRPr="008E7BFF">
        <w:rPr>
          <w:sz w:val="24"/>
          <w:szCs w:val="24"/>
        </w:rPr>
        <w:t xml:space="preserve"> trustee</w:t>
      </w:r>
      <w:r w:rsidR="00345CE6" w:rsidRPr="008E7BFF">
        <w:rPr>
          <w:sz w:val="24"/>
          <w:szCs w:val="24"/>
        </w:rPr>
        <w:t>,</w:t>
      </w:r>
      <w:r w:rsidR="00421B8B" w:rsidRPr="008E7BFF">
        <w:rPr>
          <w:sz w:val="24"/>
          <w:szCs w:val="24"/>
        </w:rPr>
        <w:t xml:space="preserve"> </w:t>
      </w:r>
      <w:r w:rsidR="00F15090">
        <w:rPr>
          <w:sz w:val="24"/>
          <w:szCs w:val="24"/>
        </w:rPr>
        <w:t xml:space="preserve">Mr. Don Hess; trustee, </w:t>
      </w:r>
      <w:r w:rsidR="00141DAA" w:rsidRPr="008E7BFF">
        <w:rPr>
          <w:sz w:val="24"/>
          <w:szCs w:val="24"/>
        </w:rPr>
        <w:t>Dr. Bryan Renfro; president,</w:t>
      </w:r>
      <w:r w:rsidR="005F59DF" w:rsidRPr="008E7BFF">
        <w:rPr>
          <w:sz w:val="24"/>
          <w:szCs w:val="24"/>
        </w:rPr>
        <w:t xml:space="preserve"> and</w:t>
      </w:r>
      <w:r w:rsidR="00141DAA" w:rsidRPr="008E7BFF">
        <w:rPr>
          <w:sz w:val="24"/>
          <w:szCs w:val="24"/>
        </w:rPr>
        <w:t xml:space="preserve"> </w:t>
      </w:r>
      <w:r w:rsidR="00421B8B" w:rsidRPr="008E7BFF">
        <w:rPr>
          <w:sz w:val="24"/>
          <w:szCs w:val="24"/>
        </w:rPr>
        <w:t>Dr. Shelley Barkley</w:t>
      </w:r>
      <w:r w:rsidR="000276B2" w:rsidRPr="008E7BFF">
        <w:rPr>
          <w:sz w:val="24"/>
          <w:szCs w:val="24"/>
        </w:rPr>
        <w:t xml:space="preserve">; </w:t>
      </w:r>
      <w:r w:rsidR="009040B9">
        <w:rPr>
          <w:sz w:val="24"/>
          <w:szCs w:val="24"/>
        </w:rPr>
        <w:t>v</w:t>
      </w:r>
      <w:r w:rsidR="000276B2" w:rsidRPr="008E7BFF">
        <w:rPr>
          <w:sz w:val="24"/>
          <w:szCs w:val="24"/>
        </w:rPr>
        <w:t xml:space="preserve">ice </w:t>
      </w:r>
      <w:r w:rsidR="009040B9">
        <w:rPr>
          <w:sz w:val="24"/>
          <w:szCs w:val="24"/>
        </w:rPr>
        <w:t>p</w:t>
      </w:r>
      <w:r w:rsidR="000276B2" w:rsidRPr="008E7BFF">
        <w:rPr>
          <w:sz w:val="24"/>
          <w:szCs w:val="24"/>
        </w:rPr>
        <w:t xml:space="preserve">resident of </w:t>
      </w:r>
      <w:r w:rsidR="009040B9">
        <w:rPr>
          <w:sz w:val="24"/>
          <w:szCs w:val="24"/>
        </w:rPr>
        <w:t>a</w:t>
      </w:r>
      <w:r w:rsidR="000276B2" w:rsidRPr="008E7BFF">
        <w:rPr>
          <w:sz w:val="24"/>
          <w:szCs w:val="24"/>
        </w:rPr>
        <w:t xml:space="preserve">cademic &amp; </w:t>
      </w:r>
      <w:r w:rsidR="009040B9">
        <w:rPr>
          <w:sz w:val="24"/>
          <w:szCs w:val="24"/>
        </w:rPr>
        <w:t>s</w:t>
      </w:r>
      <w:r w:rsidR="000276B2" w:rsidRPr="008E7BFF">
        <w:rPr>
          <w:sz w:val="24"/>
          <w:szCs w:val="24"/>
        </w:rPr>
        <w:t xml:space="preserve">tudent </w:t>
      </w:r>
      <w:r w:rsidR="009040B9">
        <w:rPr>
          <w:sz w:val="24"/>
          <w:szCs w:val="24"/>
        </w:rPr>
        <w:t>a</w:t>
      </w:r>
      <w:r w:rsidR="000276B2" w:rsidRPr="008E7BFF">
        <w:rPr>
          <w:sz w:val="24"/>
          <w:szCs w:val="24"/>
        </w:rPr>
        <w:t>ffairs</w:t>
      </w:r>
      <w:r w:rsidR="00F15090">
        <w:rPr>
          <w:sz w:val="24"/>
          <w:szCs w:val="24"/>
        </w:rPr>
        <w:t xml:space="preserve"> and </w:t>
      </w:r>
      <w:r w:rsidR="00F444CB" w:rsidRPr="008E7BFF">
        <w:rPr>
          <w:sz w:val="24"/>
          <w:szCs w:val="24"/>
        </w:rPr>
        <w:t>Kristina Johnson; note taker.</w:t>
      </w:r>
    </w:p>
    <w:p w14:paraId="11541BC2" w14:textId="77777777" w:rsidR="009C6897" w:rsidRPr="008E7BFF" w:rsidRDefault="009C6897" w:rsidP="009C6897">
      <w:pPr>
        <w:widowControl w:val="0"/>
        <w:autoSpaceDE w:val="0"/>
        <w:autoSpaceDN w:val="0"/>
        <w:adjustRightInd w:val="0"/>
        <w:spacing w:after="0" w:line="240" w:lineRule="auto"/>
        <w:jc w:val="both"/>
        <w:rPr>
          <w:sz w:val="24"/>
          <w:szCs w:val="24"/>
        </w:rPr>
      </w:pPr>
    </w:p>
    <w:p w14:paraId="56B4FF70" w14:textId="77777777" w:rsidR="007805EB" w:rsidRDefault="007805EB" w:rsidP="007805EB">
      <w:pPr>
        <w:pStyle w:val="Default"/>
        <w:rPr>
          <w:rFonts w:ascii="Calibri" w:hAnsi="Calibri"/>
          <w:color w:val="auto"/>
        </w:rPr>
      </w:pPr>
      <w:r w:rsidRPr="007805EB">
        <w:rPr>
          <w:rFonts w:ascii="Calibri" w:hAnsi="Calibri"/>
          <w:color w:val="auto"/>
        </w:rPr>
        <w:t>Administration discussed the ICCB-recognized Program Review process, which is part of our Institutional Effectiveness framework. The ICCB schedules reviews of academic program areas on a five-year rotation. Dr. Barkley outlined this process, focusing on cost-effectiveness, need, quality, and equity. For FY24, the programs under review include Physical and Life Sciences, Developmental English and Language Arts, Financial Aid, and the Business Office.</w:t>
      </w:r>
    </w:p>
    <w:p w14:paraId="63E80C22" w14:textId="77777777" w:rsidR="007805EB" w:rsidRPr="007805EB" w:rsidRDefault="007805EB" w:rsidP="007805EB">
      <w:pPr>
        <w:pStyle w:val="Default"/>
        <w:rPr>
          <w:rFonts w:ascii="Calibri" w:hAnsi="Calibri"/>
          <w:color w:val="auto"/>
        </w:rPr>
      </w:pPr>
    </w:p>
    <w:p w14:paraId="78B85BDA" w14:textId="77777777" w:rsidR="007805EB" w:rsidRDefault="007805EB" w:rsidP="007805EB">
      <w:pPr>
        <w:pStyle w:val="Default"/>
        <w:rPr>
          <w:rFonts w:ascii="Calibri" w:hAnsi="Calibri"/>
          <w:color w:val="auto"/>
        </w:rPr>
      </w:pPr>
      <w:r w:rsidRPr="007805EB">
        <w:rPr>
          <w:rFonts w:ascii="Calibri" w:hAnsi="Calibri"/>
          <w:color w:val="auto"/>
        </w:rPr>
        <w:t xml:space="preserve">The Assessment and Curriculum process is also being reviewed, with an assessment manual in development to clearly define expectations for Academics and Student Affairs. Administration is ensuring that faculty are regularly informed and involved in the articulation process and course revisions to meet (IAI) Illinois Articulation Initiative transfer standards, therefore ensuring transparency. </w:t>
      </w:r>
    </w:p>
    <w:p w14:paraId="516735E7" w14:textId="77777777" w:rsidR="007805EB" w:rsidRPr="007805EB" w:rsidRDefault="007805EB" w:rsidP="007805EB">
      <w:pPr>
        <w:pStyle w:val="Default"/>
        <w:rPr>
          <w:rFonts w:ascii="Calibri" w:hAnsi="Calibri"/>
          <w:color w:val="auto"/>
        </w:rPr>
      </w:pPr>
    </w:p>
    <w:p w14:paraId="26BEA753" w14:textId="53A8B72D" w:rsidR="00536769" w:rsidRPr="00536769" w:rsidRDefault="007805EB" w:rsidP="007805EB">
      <w:pPr>
        <w:pStyle w:val="Default"/>
        <w:rPr>
          <w:rFonts w:ascii="Calibri" w:hAnsi="Calibri"/>
          <w:color w:val="auto"/>
        </w:rPr>
      </w:pPr>
      <w:r w:rsidRPr="007805EB">
        <w:rPr>
          <w:rFonts w:ascii="Calibri" w:hAnsi="Calibri"/>
          <w:color w:val="auto"/>
        </w:rPr>
        <w:t>The 2024-25 course catalog is complete and available online. Dr. Barkley has established a committee to review the catalog throughout the year, ensuring early availability for the upcoming academic year. The updated catalog includes pathways for AAS degrees and will continue to improve with regular reviews and enhancements to pathways, assessment, and the curriculum processes. Additionally, inputting program outcomes for CTE and transfer programs into our learning management system will benefit Advising.</w:t>
      </w:r>
    </w:p>
    <w:p w14:paraId="612B9EA0" w14:textId="77777777" w:rsidR="00D52D46" w:rsidRDefault="00D52D46" w:rsidP="00D87705">
      <w:pPr>
        <w:pStyle w:val="Default"/>
        <w:rPr>
          <w:rFonts w:ascii="Calibri" w:hAnsi="Calibri"/>
          <w:color w:val="auto"/>
        </w:rPr>
      </w:pPr>
    </w:p>
    <w:p w14:paraId="48213B5C" w14:textId="2E753990" w:rsidR="00E12ADC" w:rsidRPr="008E7BFF" w:rsidRDefault="00E12ADC" w:rsidP="00D87705">
      <w:pPr>
        <w:pStyle w:val="Default"/>
        <w:rPr>
          <w:rFonts w:ascii="Calibri" w:hAnsi="Calibri"/>
        </w:rPr>
      </w:pPr>
      <w:r w:rsidRPr="008E7BFF">
        <w:rPr>
          <w:rFonts w:ascii="Calibri" w:hAnsi="Calibri"/>
        </w:rPr>
        <w:t xml:space="preserve">Meeting adjourned at </w:t>
      </w:r>
      <w:r w:rsidR="007805EB">
        <w:rPr>
          <w:rFonts w:ascii="Calibri" w:hAnsi="Calibri"/>
        </w:rPr>
        <w:t>3</w:t>
      </w:r>
      <w:r w:rsidR="008E53B2" w:rsidRPr="008E7BFF">
        <w:rPr>
          <w:rFonts w:ascii="Calibri" w:hAnsi="Calibri"/>
        </w:rPr>
        <w:t>:</w:t>
      </w:r>
      <w:r w:rsidR="00DF22C7">
        <w:rPr>
          <w:rFonts w:ascii="Calibri" w:hAnsi="Calibri"/>
        </w:rPr>
        <w:t>3</w:t>
      </w:r>
      <w:r w:rsidR="008F29EF" w:rsidRPr="008E7BFF">
        <w:rPr>
          <w:rFonts w:ascii="Calibri" w:hAnsi="Calibri"/>
        </w:rPr>
        <w:t>0</w:t>
      </w:r>
      <w:r w:rsidRPr="008E7BFF">
        <w:rPr>
          <w:rFonts w:ascii="Calibri" w:hAnsi="Calibri"/>
        </w:rPr>
        <w:t xml:space="preserve"> </w:t>
      </w:r>
      <w:r w:rsidR="00DF22C7">
        <w:rPr>
          <w:rFonts w:ascii="Calibri" w:hAnsi="Calibri"/>
        </w:rPr>
        <w:t>p</w:t>
      </w:r>
      <w:r w:rsidR="004F30B8" w:rsidRPr="008E7BFF">
        <w:rPr>
          <w:rFonts w:ascii="Calibri" w:hAnsi="Calibri"/>
        </w:rPr>
        <w:t>.</w:t>
      </w:r>
      <w:r w:rsidRPr="008E7BFF">
        <w:rPr>
          <w:rFonts w:ascii="Calibri" w:hAnsi="Calibri"/>
        </w:rPr>
        <w:t>m.</w:t>
      </w:r>
    </w:p>
    <w:p w14:paraId="10DCAEFB" w14:textId="77777777" w:rsidR="00E12ADC" w:rsidRPr="008E7BFF" w:rsidRDefault="00E12ADC" w:rsidP="00E12ADC">
      <w:pPr>
        <w:pStyle w:val="Default"/>
        <w:rPr>
          <w:rFonts w:ascii="Calibri" w:hAnsi="Calibri"/>
        </w:rPr>
      </w:pPr>
    </w:p>
    <w:sectPr w:rsidR="00E12ADC" w:rsidRPr="008E7BFF" w:rsidSect="00D66727">
      <w:headerReference w:type="default" r:id="rId11"/>
      <w:footerReference w:type="default" r:id="rId12"/>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A2497" w14:textId="77777777" w:rsidR="00406A22" w:rsidRDefault="00406A22" w:rsidP="00270E3E">
      <w:pPr>
        <w:spacing w:after="0" w:line="240" w:lineRule="auto"/>
      </w:pPr>
      <w:r>
        <w:separator/>
      </w:r>
    </w:p>
  </w:endnote>
  <w:endnote w:type="continuationSeparator" w:id="0">
    <w:p w14:paraId="1BE6A451" w14:textId="77777777" w:rsidR="00406A22" w:rsidRDefault="00406A22" w:rsidP="00270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8A55" w14:textId="77777777" w:rsidR="00C82EF9" w:rsidRDefault="00C82EF9" w:rsidP="00C82EF9">
    <w:pPr>
      <w:pStyle w:val="Footer"/>
      <w:tabs>
        <w:tab w:val="clear" w:pos="4680"/>
        <w:tab w:val="clear" w:pos="9360"/>
        <w:tab w:val="left" w:pos="3015"/>
      </w:tabs>
    </w:pPr>
    <w:r>
      <w:tab/>
    </w:r>
  </w:p>
  <w:tbl>
    <w:tblPr>
      <w:tblW w:w="5000" w:type="pct"/>
      <w:tblBorders>
        <w:top w:val="single" w:sz="18" w:space="0" w:color="808080"/>
        <w:insideV w:val="single" w:sz="18" w:space="0" w:color="808080"/>
      </w:tblBorders>
      <w:tblLook w:val="04A0" w:firstRow="1" w:lastRow="0" w:firstColumn="1" w:lastColumn="0" w:noHBand="0" w:noVBand="1"/>
    </w:tblPr>
    <w:tblGrid>
      <w:gridCol w:w="973"/>
      <w:gridCol w:w="8387"/>
    </w:tblGrid>
    <w:tr w:rsidR="00C82EF9" w14:paraId="5416EE7C" w14:textId="77777777" w:rsidTr="000A0ACE">
      <w:tc>
        <w:tcPr>
          <w:tcW w:w="993" w:type="dxa"/>
          <w:tcBorders>
            <w:top w:val="single" w:sz="18" w:space="0" w:color="808080"/>
            <w:left w:val="nil"/>
            <w:bottom w:val="nil"/>
            <w:right w:val="single" w:sz="18" w:space="0" w:color="808080"/>
          </w:tcBorders>
        </w:tcPr>
        <w:p w14:paraId="22B2BECA" w14:textId="77777777" w:rsidR="00C82EF9" w:rsidRDefault="00C82EF9" w:rsidP="00C82EF9">
          <w:pPr>
            <w:pStyle w:val="Footer"/>
            <w:jc w:val="right"/>
            <w:rPr>
              <w:b/>
              <w:bCs/>
              <w:color w:val="5B9BD5"/>
            </w:rPr>
          </w:pPr>
        </w:p>
      </w:tc>
      <w:tc>
        <w:tcPr>
          <w:tcW w:w="8583" w:type="dxa"/>
          <w:tcBorders>
            <w:top w:val="single" w:sz="18" w:space="0" w:color="808080"/>
            <w:left w:val="single" w:sz="18" w:space="0" w:color="808080"/>
            <w:bottom w:val="nil"/>
            <w:right w:val="nil"/>
          </w:tcBorders>
          <w:hideMark/>
        </w:tcPr>
        <w:p w14:paraId="3E4E120A" w14:textId="106CF633" w:rsidR="00C82EF9" w:rsidRDefault="001171DA" w:rsidP="00C82EF9">
          <w:pPr>
            <w:pStyle w:val="Footer"/>
            <w:rPr>
              <w:sz w:val="18"/>
              <w:szCs w:val="18"/>
            </w:rPr>
          </w:pPr>
          <w:r>
            <w:rPr>
              <w:sz w:val="18"/>
              <w:szCs w:val="18"/>
            </w:rPr>
            <w:t>July 24</w:t>
          </w:r>
          <w:r w:rsidR="00FF4FA5">
            <w:rPr>
              <w:sz w:val="18"/>
              <w:szCs w:val="18"/>
            </w:rPr>
            <w:t>, 2024</w:t>
          </w:r>
          <w:r w:rsidR="00035880">
            <w:rPr>
              <w:sz w:val="18"/>
              <w:szCs w:val="18"/>
            </w:rPr>
            <w:t>,</w:t>
          </w:r>
          <w:r w:rsidR="00C82EF9">
            <w:rPr>
              <w:sz w:val="18"/>
              <w:szCs w:val="18"/>
            </w:rPr>
            <w:t xml:space="preserve"> JWCC Board regular meeting</w:t>
          </w:r>
        </w:p>
      </w:tc>
    </w:tr>
  </w:tbl>
  <w:p w14:paraId="0EC7F79F" w14:textId="77777777" w:rsidR="00C82EF9" w:rsidRPr="00521FBE" w:rsidRDefault="00C82EF9" w:rsidP="00C82EF9">
    <w:pPr>
      <w:spacing w:after="0" w:line="240" w:lineRule="auto"/>
      <w:ind w:hanging="994"/>
      <w:jc w:val="center"/>
      <w:rPr>
        <w:b/>
        <w:caps/>
        <w:sz w:val="18"/>
        <w:szCs w:val="18"/>
      </w:rPr>
    </w:pPr>
    <w:r w:rsidRPr="00521FBE">
      <w:rPr>
        <w:b/>
        <w:caps/>
        <w:sz w:val="18"/>
        <w:szCs w:val="18"/>
      </w:rPr>
      <w:t>M</w:t>
    </w:r>
    <w:r w:rsidRPr="00521FBE">
      <w:rPr>
        <w:b/>
        <w:sz w:val="18"/>
        <w:szCs w:val="18"/>
      </w:rPr>
      <w:t>ission:</w:t>
    </w:r>
    <w:r w:rsidRPr="00521FBE">
      <w:rPr>
        <w:caps/>
        <w:sz w:val="18"/>
        <w:szCs w:val="18"/>
      </w:rPr>
      <w:t xml:space="preserve"> J</w:t>
    </w:r>
    <w:r w:rsidRPr="00521FBE">
      <w:rPr>
        <w:sz w:val="18"/>
        <w:szCs w:val="18"/>
      </w:rPr>
      <w:t>WCC</w:t>
    </w:r>
    <w:r w:rsidRPr="00521FBE">
      <w:rPr>
        <w:caps/>
        <w:sz w:val="18"/>
        <w:szCs w:val="18"/>
      </w:rPr>
      <w:t xml:space="preserve"> </w:t>
    </w:r>
    <w:r w:rsidRPr="00521FBE">
      <w:rPr>
        <w:sz w:val="18"/>
        <w:szCs w:val="18"/>
      </w:rPr>
      <w:t xml:space="preserve">enriches lives through learning by providing accessible educational </w:t>
    </w:r>
    <w:r>
      <w:rPr>
        <w:sz w:val="18"/>
        <w:szCs w:val="18"/>
      </w:rPr>
      <w:t>opportunities</w:t>
    </w:r>
    <w:r w:rsidRPr="00521FBE">
      <w:rPr>
        <w:sz w:val="18"/>
        <w:szCs w:val="18"/>
      </w:rPr>
      <w:t xml:space="preserve"> and services at an exceptional value.</w:t>
    </w:r>
  </w:p>
  <w:p w14:paraId="287349CF" w14:textId="77777777" w:rsidR="00C82EF9" w:rsidRPr="00521FBE" w:rsidRDefault="00C82EF9" w:rsidP="00C82EF9">
    <w:pPr>
      <w:spacing w:after="0" w:line="240" w:lineRule="auto"/>
      <w:ind w:hanging="994"/>
      <w:jc w:val="center"/>
      <w:rPr>
        <w:b/>
        <w:sz w:val="18"/>
        <w:szCs w:val="18"/>
      </w:rPr>
    </w:pPr>
    <w:r w:rsidRPr="00521FBE">
      <w:rPr>
        <w:b/>
        <w:caps/>
        <w:sz w:val="18"/>
        <w:szCs w:val="18"/>
      </w:rPr>
      <w:t>V</w:t>
    </w:r>
    <w:r w:rsidRPr="00521FBE">
      <w:rPr>
        <w:b/>
        <w:sz w:val="18"/>
        <w:szCs w:val="18"/>
      </w:rPr>
      <w:t xml:space="preserve">ision: </w:t>
    </w:r>
    <w:r w:rsidRPr="00521FBE">
      <w:rPr>
        <w:sz w:val="18"/>
        <w:szCs w:val="18"/>
      </w:rPr>
      <w:t>JWCC will be</w:t>
    </w:r>
    <w:r w:rsidRPr="00521FBE">
      <w:rPr>
        <w:b/>
        <w:sz w:val="18"/>
        <w:szCs w:val="18"/>
      </w:rPr>
      <w:t xml:space="preserve"> </w:t>
    </w:r>
    <w:r w:rsidRPr="00521FBE">
      <w:rPr>
        <w:sz w:val="18"/>
        <w:szCs w:val="18"/>
      </w:rPr>
      <w:t>the community’s partner and leader in education, workforce training and lifelong learning.</w:t>
    </w:r>
  </w:p>
  <w:p w14:paraId="69E342C5" w14:textId="77777777" w:rsidR="00C82EF9" w:rsidRPr="00521FBE" w:rsidRDefault="00C82EF9" w:rsidP="00C82EF9">
    <w:pPr>
      <w:spacing w:after="0" w:line="240" w:lineRule="auto"/>
      <w:ind w:hanging="994"/>
      <w:jc w:val="center"/>
      <w:rPr>
        <w:caps/>
        <w:sz w:val="18"/>
        <w:szCs w:val="18"/>
      </w:rPr>
    </w:pPr>
    <w:r w:rsidRPr="00521FBE">
      <w:rPr>
        <w:b/>
        <w:caps/>
        <w:sz w:val="18"/>
        <w:szCs w:val="18"/>
      </w:rPr>
      <w:t>C</w:t>
    </w:r>
    <w:r w:rsidRPr="00521FBE">
      <w:rPr>
        <w:b/>
        <w:sz w:val="18"/>
        <w:szCs w:val="18"/>
      </w:rPr>
      <w:t>ore Values</w:t>
    </w:r>
    <w:r w:rsidRPr="00521FBE">
      <w:rPr>
        <w:b/>
        <w:caps/>
        <w:sz w:val="18"/>
        <w:szCs w:val="18"/>
      </w:rPr>
      <w:t>:</w:t>
    </w:r>
    <w:r w:rsidRPr="00521FBE">
      <w:rPr>
        <w:caps/>
        <w:sz w:val="18"/>
        <w:szCs w:val="18"/>
      </w:rPr>
      <w:t xml:space="preserve">     e</w:t>
    </w:r>
    <w:r w:rsidRPr="00521FBE">
      <w:rPr>
        <w:sz w:val="18"/>
        <w:szCs w:val="18"/>
      </w:rPr>
      <w:t>xcellence</w:t>
    </w:r>
    <w:r w:rsidRPr="00521FBE">
      <w:rPr>
        <w:caps/>
        <w:sz w:val="18"/>
        <w:szCs w:val="18"/>
      </w:rPr>
      <w:t xml:space="preserve">    a</w:t>
    </w:r>
    <w:r w:rsidRPr="00521FBE">
      <w:rPr>
        <w:sz w:val="18"/>
        <w:szCs w:val="18"/>
      </w:rPr>
      <w:t>ccountability</w:t>
    </w:r>
    <w:r w:rsidRPr="00521FBE">
      <w:rPr>
        <w:caps/>
        <w:sz w:val="18"/>
        <w:szCs w:val="18"/>
      </w:rPr>
      <w:t xml:space="preserve">        </w:t>
    </w:r>
    <w:r w:rsidRPr="00521FBE">
      <w:rPr>
        <w:sz w:val="18"/>
        <w:szCs w:val="18"/>
      </w:rPr>
      <w:t>Integrity         Servant Leadership         Lifelong Learning</w:t>
    </w:r>
  </w:p>
  <w:p w14:paraId="317FF28E" w14:textId="03867FF5" w:rsidR="008228D4" w:rsidRDefault="008228D4" w:rsidP="00C82EF9">
    <w:pPr>
      <w:pStyle w:val="Footer"/>
      <w:tabs>
        <w:tab w:val="clear" w:pos="4680"/>
        <w:tab w:val="clear" w:pos="9360"/>
        <w:tab w:val="left" w:pos="30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EEF35" w14:textId="77777777" w:rsidR="00406A22" w:rsidRDefault="00406A22" w:rsidP="00270E3E">
      <w:pPr>
        <w:spacing w:after="0" w:line="240" w:lineRule="auto"/>
      </w:pPr>
      <w:r>
        <w:separator/>
      </w:r>
    </w:p>
  </w:footnote>
  <w:footnote w:type="continuationSeparator" w:id="0">
    <w:p w14:paraId="27280DBC" w14:textId="77777777" w:rsidR="00406A22" w:rsidRDefault="00406A22" w:rsidP="00270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2419" w14:textId="5EC9AF11" w:rsidR="00270E3E" w:rsidRDefault="00270E3E">
    <w:pPr>
      <w:pStyle w:val="Header"/>
    </w:pPr>
    <w:r>
      <w:rPr>
        <w:noProof/>
        <w:szCs w:val="28"/>
      </w:rPr>
      <w:drawing>
        <wp:inline distT="0" distB="0" distL="0" distR="0" wp14:anchorId="7A4E0BF8" wp14:editId="30FA5816">
          <wp:extent cx="5996940" cy="1043940"/>
          <wp:effectExtent l="0" t="0" r="3810" b="3810"/>
          <wp:docPr id="1" name="Picture 0" descr="Letterhead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 graph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6940" cy="1043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9CA9C9"/>
    <w:multiLevelType w:val="hybridMultilevel"/>
    <w:tmpl w:val="259DE07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5903F15"/>
    <w:multiLevelType w:val="hybridMultilevel"/>
    <w:tmpl w:val="A6467AF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42091D79"/>
    <w:multiLevelType w:val="hybridMultilevel"/>
    <w:tmpl w:val="CE066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6F0DEE"/>
    <w:multiLevelType w:val="hybridMultilevel"/>
    <w:tmpl w:val="EA5EB02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4E781A45"/>
    <w:multiLevelType w:val="hybridMultilevel"/>
    <w:tmpl w:val="163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95EC8"/>
    <w:multiLevelType w:val="hybridMultilevel"/>
    <w:tmpl w:val="D84C846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851995103">
    <w:abstractNumId w:val="0"/>
  </w:num>
  <w:num w:numId="2" w16cid:durableId="969556982">
    <w:abstractNumId w:val="4"/>
  </w:num>
  <w:num w:numId="3" w16cid:durableId="2077580026">
    <w:abstractNumId w:val="1"/>
  </w:num>
  <w:num w:numId="4" w16cid:durableId="157158951">
    <w:abstractNumId w:val="5"/>
  </w:num>
  <w:num w:numId="5" w16cid:durableId="1868135697">
    <w:abstractNumId w:val="3"/>
  </w:num>
  <w:num w:numId="6" w16cid:durableId="564100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CED"/>
    <w:rsid w:val="0000172B"/>
    <w:rsid w:val="0000729B"/>
    <w:rsid w:val="000116BB"/>
    <w:rsid w:val="000118C3"/>
    <w:rsid w:val="00012397"/>
    <w:rsid w:val="00013A69"/>
    <w:rsid w:val="0001400C"/>
    <w:rsid w:val="00015CC9"/>
    <w:rsid w:val="000160C6"/>
    <w:rsid w:val="0002086D"/>
    <w:rsid w:val="0002219A"/>
    <w:rsid w:val="000241AC"/>
    <w:rsid w:val="000258ED"/>
    <w:rsid w:val="00026DA5"/>
    <w:rsid w:val="0002767E"/>
    <w:rsid w:val="000276B2"/>
    <w:rsid w:val="00027931"/>
    <w:rsid w:val="00030549"/>
    <w:rsid w:val="000318B7"/>
    <w:rsid w:val="00031A0E"/>
    <w:rsid w:val="00031A89"/>
    <w:rsid w:val="0003300E"/>
    <w:rsid w:val="000347F7"/>
    <w:rsid w:val="00034D0A"/>
    <w:rsid w:val="00035880"/>
    <w:rsid w:val="000378F7"/>
    <w:rsid w:val="00041ED7"/>
    <w:rsid w:val="00042E10"/>
    <w:rsid w:val="00044947"/>
    <w:rsid w:val="0004779E"/>
    <w:rsid w:val="00050134"/>
    <w:rsid w:val="00050A62"/>
    <w:rsid w:val="0005319F"/>
    <w:rsid w:val="000571C1"/>
    <w:rsid w:val="000713A1"/>
    <w:rsid w:val="00071B20"/>
    <w:rsid w:val="0007290F"/>
    <w:rsid w:val="00073035"/>
    <w:rsid w:val="0007477A"/>
    <w:rsid w:val="000749C9"/>
    <w:rsid w:val="00080DCD"/>
    <w:rsid w:val="00080E23"/>
    <w:rsid w:val="0008159E"/>
    <w:rsid w:val="00081ADD"/>
    <w:rsid w:val="0008278D"/>
    <w:rsid w:val="00083F8B"/>
    <w:rsid w:val="000865F0"/>
    <w:rsid w:val="000924F5"/>
    <w:rsid w:val="00093604"/>
    <w:rsid w:val="00095350"/>
    <w:rsid w:val="00097B8F"/>
    <w:rsid w:val="000A7C7D"/>
    <w:rsid w:val="000B13E6"/>
    <w:rsid w:val="000B161D"/>
    <w:rsid w:val="000B25E9"/>
    <w:rsid w:val="000B7C94"/>
    <w:rsid w:val="000C1C3F"/>
    <w:rsid w:val="000C24B4"/>
    <w:rsid w:val="000C29E5"/>
    <w:rsid w:val="000C328B"/>
    <w:rsid w:val="000C53C0"/>
    <w:rsid w:val="000C67BA"/>
    <w:rsid w:val="000C6A68"/>
    <w:rsid w:val="000C731E"/>
    <w:rsid w:val="000D28EA"/>
    <w:rsid w:val="000D5994"/>
    <w:rsid w:val="000D6BC8"/>
    <w:rsid w:val="000D726C"/>
    <w:rsid w:val="000D7414"/>
    <w:rsid w:val="000E7184"/>
    <w:rsid w:val="000E7A94"/>
    <w:rsid w:val="000F01D7"/>
    <w:rsid w:val="000F3C29"/>
    <w:rsid w:val="000F564B"/>
    <w:rsid w:val="000F6468"/>
    <w:rsid w:val="001002DA"/>
    <w:rsid w:val="001014B2"/>
    <w:rsid w:val="00101F16"/>
    <w:rsid w:val="0010693E"/>
    <w:rsid w:val="00110712"/>
    <w:rsid w:val="00111C0E"/>
    <w:rsid w:val="00112518"/>
    <w:rsid w:val="00113624"/>
    <w:rsid w:val="00115B82"/>
    <w:rsid w:val="001171DA"/>
    <w:rsid w:val="00117279"/>
    <w:rsid w:val="00117377"/>
    <w:rsid w:val="0012079C"/>
    <w:rsid w:val="00122BE4"/>
    <w:rsid w:val="00130F1A"/>
    <w:rsid w:val="00131775"/>
    <w:rsid w:val="00131FD2"/>
    <w:rsid w:val="00133A58"/>
    <w:rsid w:val="00133DE0"/>
    <w:rsid w:val="00135B48"/>
    <w:rsid w:val="00136D03"/>
    <w:rsid w:val="00137893"/>
    <w:rsid w:val="00140EC7"/>
    <w:rsid w:val="00141DAA"/>
    <w:rsid w:val="00143841"/>
    <w:rsid w:val="0014624C"/>
    <w:rsid w:val="00152615"/>
    <w:rsid w:val="00152D3D"/>
    <w:rsid w:val="00152F67"/>
    <w:rsid w:val="00153C72"/>
    <w:rsid w:val="001550B1"/>
    <w:rsid w:val="001577DF"/>
    <w:rsid w:val="00160923"/>
    <w:rsid w:val="00160CD3"/>
    <w:rsid w:val="00165132"/>
    <w:rsid w:val="0016523A"/>
    <w:rsid w:val="00170662"/>
    <w:rsid w:val="001710DE"/>
    <w:rsid w:val="001722F5"/>
    <w:rsid w:val="001725E1"/>
    <w:rsid w:val="001729B7"/>
    <w:rsid w:val="0018277D"/>
    <w:rsid w:val="00184DE1"/>
    <w:rsid w:val="00187806"/>
    <w:rsid w:val="00192974"/>
    <w:rsid w:val="00194196"/>
    <w:rsid w:val="00194BD2"/>
    <w:rsid w:val="0019741E"/>
    <w:rsid w:val="001A4119"/>
    <w:rsid w:val="001A64A7"/>
    <w:rsid w:val="001B060B"/>
    <w:rsid w:val="001B1A57"/>
    <w:rsid w:val="001B54A1"/>
    <w:rsid w:val="001B57EC"/>
    <w:rsid w:val="001B6823"/>
    <w:rsid w:val="001C4AE8"/>
    <w:rsid w:val="001C5073"/>
    <w:rsid w:val="001C6DC3"/>
    <w:rsid w:val="001D1177"/>
    <w:rsid w:val="001D3A1A"/>
    <w:rsid w:val="001D42FF"/>
    <w:rsid w:val="001D6CB1"/>
    <w:rsid w:val="001E0D7B"/>
    <w:rsid w:val="001E7544"/>
    <w:rsid w:val="001F25CA"/>
    <w:rsid w:val="001F3CF4"/>
    <w:rsid w:val="001F4C95"/>
    <w:rsid w:val="001F520A"/>
    <w:rsid w:val="001F53CB"/>
    <w:rsid w:val="001F5C93"/>
    <w:rsid w:val="001F6C16"/>
    <w:rsid w:val="00205C83"/>
    <w:rsid w:val="00206E53"/>
    <w:rsid w:val="00220564"/>
    <w:rsid w:val="0022263B"/>
    <w:rsid w:val="0022460F"/>
    <w:rsid w:val="00225C1E"/>
    <w:rsid w:val="00225EED"/>
    <w:rsid w:val="00226FA5"/>
    <w:rsid w:val="002278CA"/>
    <w:rsid w:val="00227AAF"/>
    <w:rsid w:val="002308E6"/>
    <w:rsid w:val="002352FC"/>
    <w:rsid w:val="002355BC"/>
    <w:rsid w:val="00237394"/>
    <w:rsid w:val="00241A03"/>
    <w:rsid w:val="00250520"/>
    <w:rsid w:val="00253CE7"/>
    <w:rsid w:val="00253DAA"/>
    <w:rsid w:val="0025486F"/>
    <w:rsid w:val="002604D2"/>
    <w:rsid w:val="002604FE"/>
    <w:rsid w:val="00262E58"/>
    <w:rsid w:val="00265A74"/>
    <w:rsid w:val="002666A2"/>
    <w:rsid w:val="002677F1"/>
    <w:rsid w:val="00270E3E"/>
    <w:rsid w:val="0027141F"/>
    <w:rsid w:val="0027234B"/>
    <w:rsid w:val="00272977"/>
    <w:rsid w:val="00273527"/>
    <w:rsid w:val="00274C08"/>
    <w:rsid w:val="00277C6B"/>
    <w:rsid w:val="0028036E"/>
    <w:rsid w:val="002833CB"/>
    <w:rsid w:val="002848B9"/>
    <w:rsid w:val="00293C1F"/>
    <w:rsid w:val="00294336"/>
    <w:rsid w:val="0029549A"/>
    <w:rsid w:val="0029577F"/>
    <w:rsid w:val="00295C62"/>
    <w:rsid w:val="002A03DD"/>
    <w:rsid w:val="002A1902"/>
    <w:rsid w:val="002A3607"/>
    <w:rsid w:val="002B2D3B"/>
    <w:rsid w:val="002B60AD"/>
    <w:rsid w:val="002B6FE5"/>
    <w:rsid w:val="002B769E"/>
    <w:rsid w:val="002C24F6"/>
    <w:rsid w:val="002C2FAF"/>
    <w:rsid w:val="002C4332"/>
    <w:rsid w:val="002C4619"/>
    <w:rsid w:val="002D0C89"/>
    <w:rsid w:val="002D0EDD"/>
    <w:rsid w:val="002D316E"/>
    <w:rsid w:val="002D39FF"/>
    <w:rsid w:val="002D41F3"/>
    <w:rsid w:val="002D47BA"/>
    <w:rsid w:val="002D4B77"/>
    <w:rsid w:val="002D5F5E"/>
    <w:rsid w:val="002D76DE"/>
    <w:rsid w:val="002E22CE"/>
    <w:rsid w:val="002E3571"/>
    <w:rsid w:val="002E4CFA"/>
    <w:rsid w:val="002E62CA"/>
    <w:rsid w:val="002F0897"/>
    <w:rsid w:val="002F17AC"/>
    <w:rsid w:val="002F3BE8"/>
    <w:rsid w:val="002F6169"/>
    <w:rsid w:val="002F68CB"/>
    <w:rsid w:val="0030125C"/>
    <w:rsid w:val="00301B14"/>
    <w:rsid w:val="00303194"/>
    <w:rsid w:val="003031AD"/>
    <w:rsid w:val="00306A29"/>
    <w:rsid w:val="00310A04"/>
    <w:rsid w:val="003135D7"/>
    <w:rsid w:val="0031477B"/>
    <w:rsid w:val="003172FF"/>
    <w:rsid w:val="003203E1"/>
    <w:rsid w:val="003241D3"/>
    <w:rsid w:val="00324274"/>
    <w:rsid w:val="00324826"/>
    <w:rsid w:val="00325B47"/>
    <w:rsid w:val="00325E4B"/>
    <w:rsid w:val="003266E6"/>
    <w:rsid w:val="003330C7"/>
    <w:rsid w:val="00333DB1"/>
    <w:rsid w:val="00334432"/>
    <w:rsid w:val="003357DF"/>
    <w:rsid w:val="00336802"/>
    <w:rsid w:val="003408CD"/>
    <w:rsid w:val="0034204C"/>
    <w:rsid w:val="00344BA6"/>
    <w:rsid w:val="00345CE6"/>
    <w:rsid w:val="0035677D"/>
    <w:rsid w:val="003567B0"/>
    <w:rsid w:val="00356F48"/>
    <w:rsid w:val="00360CDF"/>
    <w:rsid w:val="003629B9"/>
    <w:rsid w:val="00363248"/>
    <w:rsid w:val="003633ED"/>
    <w:rsid w:val="003701A4"/>
    <w:rsid w:val="0037089F"/>
    <w:rsid w:val="00372DA9"/>
    <w:rsid w:val="00373D6A"/>
    <w:rsid w:val="0037639C"/>
    <w:rsid w:val="0037665F"/>
    <w:rsid w:val="00377075"/>
    <w:rsid w:val="0038003A"/>
    <w:rsid w:val="00382074"/>
    <w:rsid w:val="003827A3"/>
    <w:rsid w:val="00383AE1"/>
    <w:rsid w:val="00383EDC"/>
    <w:rsid w:val="00384DD3"/>
    <w:rsid w:val="00384F9B"/>
    <w:rsid w:val="003859AB"/>
    <w:rsid w:val="00386963"/>
    <w:rsid w:val="003875E0"/>
    <w:rsid w:val="00391C8D"/>
    <w:rsid w:val="0039358F"/>
    <w:rsid w:val="00394032"/>
    <w:rsid w:val="00396A92"/>
    <w:rsid w:val="003A4C24"/>
    <w:rsid w:val="003A5CCD"/>
    <w:rsid w:val="003B1F47"/>
    <w:rsid w:val="003B3420"/>
    <w:rsid w:val="003B3C7A"/>
    <w:rsid w:val="003B42D7"/>
    <w:rsid w:val="003B7E09"/>
    <w:rsid w:val="003C0333"/>
    <w:rsid w:val="003C18F3"/>
    <w:rsid w:val="003C4075"/>
    <w:rsid w:val="003C568E"/>
    <w:rsid w:val="003D00D6"/>
    <w:rsid w:val="003D0FE6"/>
    <w:rsid w:val="003D34DD"/>
    <w:rsid w:val="003D5AA9"/>
    <w:rsid w:val="003D76D2"/>
    <w:rsid w:val="003D7D92"/>
    <w:rsid w:val="003E00A8"/>
    <w:rsid w:val="003E3DF8"/>
    <w:rsid w:val="003E4816"/>
    <w:rsid w:val="003F1BB2"/>
    <w:rsid w:val="003F5640"/>
    <w:rsid w:val="003F56EE"/>
    <w:rsid w:val="003F69EB"/>
    <w:rsid w:val="003F6C15"/>
    <w:rsid w:val="004008A1"/>
    <w:rsid w:val="00400FED"/>
    <w:rsid w:val="00401DBC"/>
    <w:rsid w:val="00405F94"/>
    <w:rsid w:val="00406A22"/>
    <w:rsid w:val="00407DA4"/>
    <w:rsid w:val="00411CA0"/>
    <w:rsid w:val="004172F7"/>
    <w:rsid w:val="00421B8B"/>
    <w:rsid w:val="00421CD8"/>
    <w:rsid w:val="004223FE"/>
    <w:rsid w:val="00425664"/>
    <w:rsid w:val="0042642D"/>
    <w:rsid w:val="00432C72"/>
    <w:rsid w:val="004351E5"/>
    <w:rsid w:val="004358F5"/>
    <w:rsid w:val="0043784A"/>
    <w:rsid w:val="00437B50"/>
    <w:rsid w:val="0044109A"/>
    <w:rsid w:val="00443E8F"/>
    <w:rsid w:val="004501EB"/>
    <w:rsid w:val="0045027F"/>
    <w:rsid w:val="00452C7D"/>
    <w:rsid w:val="0045356C"/>
    <w:rsid w:val="004539F0"/>
    <w:rsid w:val="00454596"/>
    <w:rsid w:val="004554FB"/>
    <w:rsid w:val="00455B78"/>
    <w:rsid w:val="00456C54"/>
    <w:rsid w:val="00456D20"/>
    <w:rsid w:val="00460D08"/>
    <w:rsid w:val="00461C39"/>
    <w:rsid w:val="004639DA"/>
    <w:rsid w:val="00464335"/>
    <w:rsid w:val="004644AB"/>
    <w:rsid w:val="004644FB"/>
    <w:rsid w:val="00464691"/>
    <w:rsid w:val="004664A4"/>
    <w:rsid w:val="00467DC9"/>
    <w:rsid w:val="0047118A"/>
    <w:rsid w:val="00471D0C"/>
    <w:rsid w:val="004739F8"/>
    <w:rsid w:val="004764B2"/>
    <w:rsid w:val="004807D9"/>
    <w:rsid w:val="00483874"/>
    <w:rsid w:val="00484E9F"/>
    <w:rsid w:val="00485938"/>
    <w:rsid w:val="004862CA"/>
    <w:rsid w:val="00486454"/>
    <w:rsid w:val="0048753C"/>
    <w:rsid w:val="00487D62"/>
    <w:rsid w:val="004959FE"/>
    <w:rsid w:val="004A0E1F"/>
    <w:rsid w:val="004A4CED"/>
    <w:rsid w:val="004A6619"/>
    <w:rsid w:val="004B176F"/>
    <w:rsid w:val="004B59F4"/>
    <w:rsid w:val="004B61A1"/>
    <w:rsid w:val="004B63F9"/>
    <w:rsid w:val="004B6668"/>
    <w:rsid w:val="004C5A29"/>
    <w:rsid w:val="004C7397"/>
    <w:rsid w:val="004D0BB1"/>
    <w:rsid w:val="004D25C7"/>
    <w:rsid w:val="004D3981"/>
    <w:rsid w:val="004D6CD0"/>
    <w:rsid w:val="004D7ECC"/>
    <w:rsid w:val="004D7ED4"/>
    <w:rsid w:val="004E39A6"/>
    <w:rsid w:val="004E58E5"/>
    <w:rsid w:val="004F2B32"/>
    <w:rsid w:val="004F30B8"/>
    <w:rsid w:val="004F5211"/>
    <w:rsid w:val="00500429"/>
    <w:rsid w:val="005016D4"/>
    <w:rsid w:val="00503FC7"/>
    <w:rsid w:val="0050647F"/>
    <w:rsid w:val="00507C0C"/>
    <w:rsid w:val="00510544"/>
    <w:rsid w:val="00510ADD"/>
    <w:rsid w:val="00511544"/>
    <w:rsid w:val="005122BB"/>
    <w:rsid w:val="00513048"/>
    <w:rsid w:val="00514165"/>
    <w:rsid w:val="0051742B"/>
    <w:rsid w:val="0052284E"/>
    <w:rsid w:val="005255B1"/>
    <w:rsid w:val="00527091"/>
    <w:rsid w:val="00534968"/>
    <w:rsid w:val="00536769"/>
    <w:rsid w:val="00536892"/>
    <w:rsid w:val="0053792B"/>
    <w:rsid w:val="005411CD"/>
    <w:rsid w:val="00541C18"/>
    <w:rsid w:val="00545133"/>
    <w:rsid w:val="00546116"/>
    <w:rsid w:val="00546E6F"/>
    <w:rsid w:val="005526DE"/>
    <w:rsid w:val="00556014"/>
    <w:rsid w:val="0055742D"/>
    <w:rsid w:val="00557E8F"/>
    <w:rsid w:val="0056104C"/>
    <w:rsid w:val="005617B3"/>
    <w:rsid w:val="00561E23"/>
    <w:rsid w:val="00562655"/>
    <w:rsid w:val="00565710"/>
    <w:rsid w:val="005728BA"/>
    <w:rsid w:val="0057542F"/>
    <w:rsid w:val="00576CEF"/>
    <w:rsid w:val="00577A76"/>
    <w:rsid w:val="00580399"/>
    <w:rsid w:val="00581901"/>
    <w:rsid w:val="00582E61"/>
    <w:rsid w:val="005833F6"/>
    <w:rsid w:val="00590F71"/>
    <w:rsid w:val="00595135"/>
    <w:rsid w:val="005975AD"/>
    <w:rsid w:val="005A0412"/>
    <w:rsid w:val="005A2C7E"/>
    <w:rsid w:val="005A53AF"/>
    <w:rsid w:val="005A575D"/>
    <w:rsid w:val="005A5CE8"/>
    <w:rsid w:val="005A7497"/>
    <w:rsid w:val="005A7E78"/>
    <w:rsid w:val="005B0E33"/>
    <w:rsid w:val="005B167B"/>
    <w:rsid w:val="005B2201"/>
    <w:rsid w:val="005B282E"/>
    <w:rsid w:val="005B6D78"/>
    <w:rsid w:val="005B724C"/>
    <w:rsid w:val="005C039E"/>
    <w:rsid w:val="005C1583"/>
    <w:rsid w:val="005C3065"/>
    <w:rsid w:val="005C593A"/>
    <w:rsid w:val="005C5F34"/>
    <w:rsid w:val="005D43B0"/>
    <w:rsid w:val="005D61DB"/>
    <w:rsid w:val="005D698F"/>
    <w:rsid w:val="005E251D"/>
    <w:rsid w:val="005E3D70"/>
    <w:rsid w:val="005E420F"/>
    <w:rsid w:val="005E4339"/>
    <w:rsid w:val="005E445E"/>
    <w:rsid w:val="005E5236"/>
    <w:rsid w:val="005E5558"/>
    <w:rsid w:val="005E77F8"/>
    <w:rsid w:val="005F021C"/>
    <w:rsid w:val="005F2995"/>
    <w:rsid w:val="005F2DBF"/>
    <w:rsid w:val="005F31F5"/>
    <w:rsid w:val="005F545F"/>
    <w:rsid w:val="005F59DF"/>
    <w:rsid w:val="005F5FE9"/>
    <w:rsid w:val="005F79C4"/>
    <w:rsid w:val="0060158D"/>
    <w:rsid w:val="006059CE"/>
    <w:rsid w:val="006068AC"/>
    <w:rsid w:val="00612608"/>
    <w:rsid w:val="00612915"/>
    <w:rsid w:val="00612C25"/>
    <w:rsid w:val="006132DF"/>
    <w:rsid w:val="0062026A"/>
    <w:rsid w:val="0062523E"/>
    <w:rsid w:val="006277EE"/>
    <w:rsid w:val="006315C4"/>
    <w:rsid w:val="00631E48"/>
    <w:rsid w:val="00632492"/>
    <w:rsid w:val="00632F34"/>
    <w:rsid w:val="00634718"/>
    <w:rsid w:val="00634FC5"/>
    <w:rsid w:val="00635352"/>
    <w:rsid w:val="006360A1"/>
    <w:rsid w:val="006371B4"/>
    <w:rsid w:val="00641470"/>
    <w:rsid w:val="006417BA"/>
    <w:rsid w:val="006434A8"/>
    <w:rsid w:val="00643D37"/>
    <w:rsid w:val="0064438E"/>
    <w:rsid w:val="00646173"/>
    <w:rsid w:val="006461D2"/>
    <w:rsid w:val="00646AFE"/>
    <w:rsid w:val="00650723"/>
    <w:rsid w:val="00657110"/>
    <w:rsid w:val="00662D93"/>
    <w:rsid w:val="00662DA9"/>
    <w:rsid w:val="006637EE"/>
    <w:rsid w:val="00664134"/>
    <w:rsid w:val="006642E8"/>
    <w:rsid w:val="006659CF"/>
    <w:rsid w:val="0067073E"/>
    <w:rsid w:val="00670BC7"/>
    <w:rsid w:val="00671703"/>
    <w:rsid w:val="00674591"/>
    <w:rsid w:val="00675A33"/>
    <w:rsid w:val="006764E6"/>
    <w:rsid w:val="00677975"/>
    <w:rsid w:val="00684276"/>
    <w:rsid w:val="00684584"/>
    <w:rsid w:val="006856B8"/>
    <w:rsid w:val="00691FB6"/>
    <w:rsid w:val="0069498D"/>
    <w:rsid w:val="00697E5B"/>
    <w:rsid w:val="006A263C"/>
    <w:rsid w:val="006A26E7"/>
    <w:rsid w:val="006A3859"/>
    <w:rsid w:val="006A414F"/>
    <w:rsid w:val="006A6BFA"/>
    <w:rsid w:val="006A7B79"/>
    <w:rsid w:val="006B3D03"/>
    <w:rsid w:val="006B4093"/>
    <w:rsid w:val="006B5E6E"/>
    <w:rsid w:val="006C0327"/>
    <w:rsid w:val="006C0408"/>
    <w:rsid w:val="006C26BE"/>
    <w:rsid w:val="006C3EE7"/>
    <w:rsid w:val="006C5545"/>
    <w:rsid w:val="006C639C"/>
    <w:rsid w:val="006C79D5"/>
    <w:rsid w:val="006D24BF"/>
    <w:rsid w:val="006D7112"/>
    <w:rsid w:val="006E2A26"/>
    <w:rsid w:val="006E6057"/>
    <w:rsid w:val="006E71E0"/>
    <w:rsid w:val="006F0679"/>
    <w:rsid w:val="006F27A6"/>
    <w:rsid w:val="006F4CF6"/>
    <w:rsid w:val="006F7374"/>
    <w:rsid w:val="006F7C67"/>
    <w:rsid w:val="006F7D62"/>
    <w:rsid w:val="007020F8"/>
    <w:rsid w:val="007129BE"/>
    <w:rsid w:val="0071346D"/>
    <w:rsid w:val="00714E4E"/>
    <w:rsid w:val="00717F99"/>
    <w:rsid w:val="00720790"/>
    <w:rsid w:val="007211DA"/>
    <w:rsid w:val="007219C9"/>
    <w:rsid w:val="0072201F"/>
    <w:rsid w:val="00722780"/>
    <w:rsid w:val="00725AF8"/>
    <w:rsid w:val="00732F4E"/>
    <w:rsid w:val="00736670"/>
    <w:rsid w:val="00737BFB"/>
    <w:rsid w:val="0074233E"/>
    <w:rsid w:val="00743DB0"/>
    <w:rsid w:val="00743E41"/>
    <w:rsid w:val="007443C5"/>
    <w:rsid w:val="007503E0"/>
    <w:rsid w:val="00750E16"/>
    <w:rsid w:val="007514BB"/>
    <w:rsid w:val="00752C3C"/>
    <w:rsid w:val="00754859"/>
    <w:rsid w:val="00755DDD"/>
    <w:rsid w:val="007569A3"/>
    <w:rsid w:val="00756B3B"/>
    <w:rsid w:val="00760872"/>
    <w:rsid w:val="00763563"/>
    <w:rsid w:val="00764A0E"/>
    <w:rsid w:val="00764EDD"/>
    <w:rsid w:val="0077074C"/>
    <w:rsid w:val="007765F3"/>
    <w:rsid w:val="00777441"/>
    <w:rsid w:val="007778E8"/>
    <w:rsid w:val="007805EB"/>
    <w:rsid w:val="007810DD"/>
    <w:rsid w:val="0078204F"/>
    <w:rsid w:val="00782700"/>
    <w:rsid w:val="007863A6"/>
    <w:rsid w:val="00786BF0"/>
    <w:rsid w:val="007877A8"/>
    <w:rsid w:val="00790D67"/>
    <w:rsid w:val="00791FFC"/>
    <w:rsid w:val="00794005"/>
    <w:rsid w:val="00795A69"/>
    <w:rsid w:val="00796D72"/>
    <w:rsid w:val="007970ED"/>
    <w:rsid w:val="00797876"/>
    <w:rsid w:val="007A0016"/>
    <w:rsid w:val="007A0C08"/>
    <w:rsid w:val="007A6FFC"/>
    <w:rsid w:val="007B0157"/>
    <w:rsid w:val="007B0F66"/>
    <w:rsid w:val="007B5093"/>
    <w:rsid w:val="007B50BC"/>
    <w:rsid w:val="007B6204"/>
    <w:rsid w:val="007B76AE"/>
    <w:rsid w:val="007C1245"/>
    <w:rsid w:val="007C19C0"/>
    <w:rsid w:val="007C3D65"/>
    <w:rsid w:val="007C41CA"/>
    <w:rsid w:val="007C6873"/>
    <w:rsid w:val="007D05E2"/>
    <w:rsid w:val="007D31FC"/>
    <w:rsid w:val="007D37AB"/>
    <w:rsid w:val="007D5264"/>
    <w:rsid w:val="007D6560"/>
    <w:rsid w:val="007D72E4"/>
    <w:rsid w:val="007D7B9C"/>
    <w:rsid w:val="007D7BA5"/>
    <w:rsid w:val="007E2A3C"/>
    <w:rsid w:val="007E52AE"/>
    <w:rsid w:val="007E5A76"/>
    <w:rsid w:val="007E5CB8"/>
    <w:rsid w:val="007E60CB"/>
    <w:rsid w:val="007E6188"/>
    <w:rsid w:val="007E6803"/>
    <w:rsid w:val="007E738F"/>
    <w:rsid w:val="007F270C"/>
    <w:rsid w:val="007F319E"/>
    <w:rsid w:val="007F3A56"/>
    <w:rsid w:val="007F578E"/>
    <w:rsid w:val="007F6FAF"/>
    <w:rsid w:val="008004AA"/>
    <w:rsid w:val="0080066C"/>
    <w:rsid w:val="00802BB1"/>
    <w:rsid w:val="008051E9"/>
    <w:rsid w:val="0080522F"/>
    <w:rsid w:val="00806200"/>
    <w:rsid w:val="0080758F"/>
    <w:rsid w:val="008077D5"/>
    <w:rsid w:val="00814277"/>
    <w:rsid w:val="008149D4"/>
    <w:rsid w:val="008155C4"/>
    <w:rsid w:val="008156DD"/>
    <w:rsid w:val="00821C32"/>
    <w:rsid w:val="008224AF"/>
    <w:rsid w:val="008228D4"/>
    <w:rsid w:val="00824FF1"/>
    <w:rsid w:val="00827A05"/>
    <w:rsid w:val="008321B8"/>
    <w:rsid w:val="00832DA7"/>
    <w:rsid w:val="008331AC"/>
    <w:rsid w:val="0083597A"/>
    <w:rsid w:val="008368D6"/>
    <w:rsid w:val="008431E1"/>
    <w:rsid w:val="00843D5A"/>
    <w:rsid w:val="00846828"/>
    <w:rsid w:val="008477E6"/>
    <w:rsid w:val="0085020D"/>
    <w:rsid w:val="008506F6"/>
    <w:rsid w:val="00851138"/>
    <w:rsid w:val="00853D0F"/>
    <w:rsid w:val="00855D32"/>
    <w:rsid w:val="008571D6"/>
    <w:rsid w:val="00864855"/>
    <w:rsid w:val="008658E4"/>
    <w:rsid w:val="0087114A"/>
    <w:rsid w:val="00873476"/>
    <w:rsid w:val="008808BB"/>
    <w:rsid w:val="00880C9E"/>
    <w:rsid w:val="008860DE"/>
    <w:rsid w:val="008861BA"/>
    <w:rsid w:val="00890416"/>
    <w:rsid w:val="00891C09"/>
    <w:rsid w:val="0089365E"/>
    <w:rsid w:val="008952B7"/>
    <w:rsid w:val="008967E2"/>
    <w:rsid w:val="008A6929"/>
    <w:rsid w:val="008B1E26"/>
    <w:rsid w:val="008B2CF2"/>
    <w:rsid w:val="008B2F87"/>
    <w:rsid w:val="008B3754"/>
    <w:rsid w:val="008B46E3"/>
    <w:rsid w:val="008B4852"/>
    <w:rsid w:val="008B4E3C"/>
    <w:rsid w:val="008B75B7"/>
    <w:rsid w:val="008C3384"/>
    <w:rsid w:val="008C461A"/>
    <w:rsid w:val="008C54DC"/>
    <w:rsid w:val="008D0908"/>
    <w:rsid w:val="008D293E"/>
    <w:rsid w:val="008D616E"/>
    <w:rsid w:val="008D6BC7"/>
    <w:rsid w:val="008E080C"/>
    <w:rsid w:val="008E083A"/>
    <w:rsid w:val="008E43C8"/>
    <w:rsid w:val="008E53B2"/>
    <w:rsid w:val="008E5EEE"/>
    <w:rsid w:val="008E70B6"/>
    <w:rsid w:val="008E7BFF"/>
    <w:rsid w:val="008F16B5"/>
    <w:rsid w:val="008F19DF"/>
    <w:rsid w:val="008F2549"/>
    <w:rsid w:val="008F29EF"/>
    <w:rsid w:val="008F4C85"/>
    <w:rsid w:val="008F4F4D"/>
    <w:rsid w:val="008F6F92"/>
    <w:rsid w:val="008F7CBE"/>
    <w:rsid w:val="009029E4"/>
    <w:rsid w:val="009040B9"/>
    <w:rsid w:val="0090649F"/>
    <w:rsid w:val="00907453"/>
    <w:rsid w:val="009113AB"/>
    <w:rsid w:val="009127CD"/>
    <w:rsid w:val="0091306A"/>
    <w:rsid w:val="009134CB"/>
    <w:rsid w:val="00913B94"/>
    <w:rsid w:val="009172E8"/>
    <w:rsid w:val="00917C5E"/>
    <w:rsid w:val="0092123F"/>
    <w:rsid w:val="009240ED"/>
    <w:rsid w:val="0092617D"/>
    <w:rsid w:val="00926CAA"/>
    <w:rsid w:val="009306D7"/>
    <w:rsid w:val="00932228"/>
    <w:rsid w:val="00935AA9"/>
    <w:rsid w:val="00940A8F"/>
    <w:rsid w:val="00940C9C"/>
    <w:rsid w:val="009434C7"/>
    <w:rsid w:val="00944617"/>
    <w:rsid w:val="00945010"/>
    <w:rsid w:val="00945E8F"/>
    <w:rsid w:val="00950E6D"/>
    <w:rsid w:val="00951410"/>
    <w:rsid w:val="00951D2F"/>
    <w:rsid w:val="00951D51"/>
    <w:rsid w:val="0095312D"/>
    <w:rsid w:val="00954A6B"/>
    <w:rsid w:val="00955541"/>
    <w:rsid w:val="00955DF9"/>
    <w:rsid w:val="00962E1F"/>
    <w:rsid w:val="00967005"/>
    <w:rsid w:val="00970D34"/>
    <w:rsid w:val="00971470"/>
    <w:rsid w:val="0097218A"/>
    <w:rsid w:val="00972C9C"/>
    <w:rsid w:val="00973802"/>
    <w:rsid w:val="0097503E"/>
    <w:rsid w:val="00975DE6"/>
    <w:rsid w:val="0097684C"/>
    <w:rsid w:val="00976E6C"/>
    <w:rsid w:val="00980A80"/>
    <w:rsid w:val="00980F7A"/>
    <w:rsid w:val="009836A4"/>
    <w:rsid w:val="00984CC3"/>
    <w:rsid w:val="0098796B"/>
    <w:rsid w:val="009902D8"/>
    <w:rsid w:val="00992841"/>
    <w:rsid w:val="00992BE2"/>
    <w:rsid w:val="0099416A"/>
    <w:rsid w:val="009942F4"/>
    <w:rsid w:val="00994A62"/>
    <w:rsid w:val="00995129"/>
    <w:rsid w:val="00995B5E"/>
    <w:rsid w:val="00996D0E"/>
    <w:rsid w:val="009971D9"/>
    <w:rsid w:val="009978C9"/>
    <w:rsid w:val="009A3DF2"/>
    <w:rsid w:val="009A7524"/>
    <w:rsid w:val="009B21E3"/>
    <w:rsid w:val="009B7CA9"/>
    <w:rsid w:val="009C2FF7"/>
    <w:rsid w:val="009C3399"/>
    <w:rsid w:val="009C6897"/>
    <w:rsid w:val="009D39CE"/>
    <w:rsid w:val="009D6286"/>
    <w:rsid w:val="009E4BFC"/>
    <w:rsid w:val="009F02E5"/>
    <w:rsid w:val="009F0B2B"/>
    <w:rsid w:val="009F18D5"/>
    <w:rsid w:val="009F2704"/>
    <w:rsid w:val="009F6478"/>
    <w:rsid w:val="00A012C3"/>
    <w:rsid w:val="00A05957"/>
    <w:rsid w:val="00A07CF7"/>
    <w:rsid w:val="00A10D89"/>
    <w:rsid w:val="00A115AB"/>
    <w:rsid w:val="00A14021"/>
    <w:rsid w:val="00A15B0B"/>
    <w:rsid w:val="00A17481"/>
    <w:rsid w:val="00A20CCB"/>
    <w:rsid w:val="00A21F68"/>
    <w:rsid w:val="00A22F5A"/>
    <w:rsid w:val="00A24145"/>
    <w:rsid w:val="00A251BE"/>
    <w:rsid w:val="00A26348"/>
    <w:rsid w:val="00A27AD4"/>
    <w:rsid w:val="00A304BA"/>
    <w:rsid w:val="00A3112F"/>
    <w:rsid w:val="00A31743"/>
    <w:rsid w:val="00A3271A"/>
    <w:rsid w:val="00A331C0"/>
    <w:rsid w:val="00A40E1A"/>
    <w:rsid w:val="00A50B01"/>
    <w:rsid w:val="00A52C38"/>
    <w:rsid w:val="00A55047"/>
    <w:rsid w:val="00A55A8D"/>
    <w:rsid w:val="00A55E26"/>
    <w:rsid w:val="00A56242"/>
    <w:rsid w:val="00A57CE3"/>
    <w:rsid w:val="00A60AD5"/>
    <w:rsid w:val="00A67225"/>
    <w:rsid w:val="00A70600"/>
    <w:rsid w:val="00A77018"/>
    <w:rsid w:val="00A77D83"/>
    <w:rsid w:val="00A82672"/>
    <w:rsid w:val="00A8310C"/>
    <w:rsid w:val="00A853B9"/>
    <w:rsid w:val="00A864E9"/>
    <w:rsid w:val="00A87CA4"/>
    <w:rsid w:val="00A921C7"/>
    <w:rsid w:val="00A93355"/>
    <w:rsid w:val="00A9735F"/>
    <w:rsid w:val="00AA2362"/>
    <w:rsid w:val="00AA406A"/>
    <w:rsid w:val="00AA5EFC"/>
    <w:rsid w:val="00AB05DA"/>
    <w:rsid w:val="00AB1127"/>
    <w:rsid w:val="00AB47D3"/>
    <w:rsid w:val="00AC0BFD"/>
    <w:rsid w:val="00AC4219"/>
    <w:rsid w:val="00AC435F"/>
    <w:rsid w:val="00AC6D06"/>
    <w:rsid w:val="00AD32FE"/>
    <w:rsid w:val="00AD465A"/>
    <w:rsid w:val="00AD616C"/>
    <w:rsid w:val="00AD74C2"/>
    <w:rsid w:val="00AE0A6F"/>
    <w:rsid w:val="00AE16B4"/>
    <w:rsid w:val="00AE4CCD"/>
    <w:rsid w:val="00AE7140"/>
    <w:rsid w:val="00AE7C31"/>
    <w:rsid w:val="00AF02BB"/>
    <w:rsid w:val="00AF233A"/>
    <w:rsid w:val="00AF26C2"/>
    <w:rsid w:val="00AF43BB"/>
    <w:rsid w:val="00AF43D5"/>
    <w:rsid w:val="00AF50C1"/>
    <w:rsid w:val="00AF5D17"/>
    <w:rsid w:val="00AF6BCA"/>
    <w:rsid w:val="00AF7E4A"/>
    <w:rsid w:val="00B10529"/>
    <w:rsid w:val="00B10715"/>
    <w:rsid w:val="00B12C40"/>
    <w:rsid w:val="00B13883"/>
    <w:rsid w:val="00B162F1"/>
    <w:rsid w:val="00B166DB"/>
    <w:rsid w:val="00B16FCC"/>
    <w:rsid w:val="00B2004A"/>
    <w:rsid w:val="00B205FF"/>
    <w:rsid w:val="00B21D95"/>
    <w:rsid w:val="00B2528D"/>
    <w:rsid w:val="00B263CE"/>
    <w:rsid w:val="00B27C94"/>
    <w:rsid w:val="00B30370"/>
    <w:rsid w:val="00B35C1A"/>
    <w:rsid w:val="00B40925"/>
    <w:rsid w:val="00B41173"/>
    <w:rsid w:val="00B42DAE"/>
    <w:rsid w:val="00B44701"/>
    <w:rsid w:val="00B45496"/>
    <w:rsid w:val="00B46EC5"/>
    <w:rsid w:val="00B4767C"/>
    <w:rsid w:val="00B518E8"/>
    <w:rsid w:val="00B51DF2"/>
    <w:rsid w:val="00B53142"/>
    <w:rsid w:val="00B5614B"/>
    <w:rsid w:val="00B56220"/>
    <w:rsid w:val="00B57CC5"/>
    <w:rsid w:val="00B60A9B"/>
    <w:rsid w:val="00B612D5"/>
    <w:rsid w:val="00B64515"/>
    <w:rsid w:val="00B64C78"/>
    <w:rsid w:val="00B735A9"/>
    <w:rsid w:val="00B75886"/>
    <w:rsid w:val="00B77070"/>
    <w:rsid w:val="00B85869"/>
    <w:rsid w:val="00B87793"/>
    <w:rsid w:val="00B87C4B"/>
    <w:rsid w:val="00B905F7"/>
    <w:rsid w:val="00B90D10"/>
    <w:rsid w:val="00B91355"/>
    <w:rsid w:val="00B948B5"/>
    <w:rsid w:val="00B958F8"/>
    <w:rsid w:val="00B95BA3"/>
    <w:rsid w:val="00BA0495"/>
    <w:rsid w:val="00BA068A"/>
    <w:rsid w:val="00BA070C"/>
    <w:rsid w:val="00BA1D0B"/>
    <w:rsid w:val="00BA3FD1"/>
    <w:rsid w:val="00BA5389"/>
    <w:rsid w:val="00BA5FAC"/>
    <w:rsid w:val="00BA7FAB"/>
    <w:rsid w:val="00BB4BC6"/>
    <w:rsid w:val="00BB5DF0"/>
    <w:rsid w:val="00BC2EF3"/>
    <w:rsid w:val="00BC36EF"/>
    <w:rsid w:val="00BC4529"/>
    <w:rsid w:val="00BD000D"/>
    <w:rsid w:val="00BD3509"/>
    <w:rsid w:val="00BD3CAA"/>
    <w:rsid w:val="00BD67FE"/>
    <w:rsid w:val="00BD6D68"/>
    <w:rsid w:val="00BD726C"/>
    <w:rsid w:val="00BE1CFC"/>
    <w:rsid w:val="00BE3027"/>
    <w:rsid w:val="00BE31B7"/>
    <w:rsid w:val="00BE461B"/>
    <w:rsid w:val="00BE6A8C"/>
    <w:rsid w:val="00BE79F4"/>
    <w:rsid w:val="00BF39B5"/>
    <w:rsid w:val="00BF4FF4"/>
    <w:rsid w:val="00BF5ECA"/>
    <w:rsid w:val="00BF6B0C"/>
    <w:rsid w:val="00BF79D1"/>
    <w:rsid w:val="00C07639"/>
    <w:rsid w:val="00C11DA1"/>
    <w:rsid w:val="00C11DA3"/>
    <w:rsid w:val="00C12552"/>
    <w:rsid w:val="00C13699"/>
    <w:rsid w:val="00C16934"/>
    <w:rsid w:val="00C17FEA"/>
    <w:rsid w:val="00C207E7"/>
    <w:rsid w:val="00C2101A"/>
    <w:rsid w:val="00C26A32"/>
    <w:rsid w:val="00C27527"/>
    <w:rsid w:val="00C305C6"/>
    <w:rsid w:val="00C31635"/>
    <w:rsid w:val="00C33EAB"/>
    <w:rsid w:val="00C37D7A"/>
    <w:rsid w:val="00C401DD"/>
    <w:rsid w:val="00C41CC3"/>
    <w:rsid w:val="00C50450"/>
    <w:rsid w:val="00C51323"/>
    <w:rsid w:val="00C51C26"/>
    <w:rsid w:val="00C520A4"/>
    <w:rsid w:val="00C53C61"/>
    <w:rsid w:val="00C57685"/>
    <w:rsid w:val="00C608D9"/>
    <w:rsid w:val="00C60C73"/>
    <w:rsid w:val="00C625C7"/>
    <w:rsid w:val="00C64791"/>
    <w:rsid w:val="00C65B37"/>
    <w:rsid w:val="00C672A7"/>
    <w:rsid w:val="00C675DA"/>
    <w:rsid w:val="00C70F10"/>
    <w:rsid w:val="00C71ADB"/>
    <w:rsid w:val="00C72C0F"/>
    <w:rsid w:val="00C732B7"/>
    <w:rsid w:val="00C747A1"/>
    <w:rsid w:val="00C8009B"/>
    <w:rsid w:val="00C82EF9"/>
    <w:rsid w:val="00C843B6"/>
    <w:rsid w:val="00C858C4"/>
    <w:rsid w:val="00C873C2"/>
    <w:rsid w:val="00C87C68"/>
    <w:rsid w:val="00C908C5"/>
    <w:rsid w:val="00C91222"/>
    <w:rsid w:val="00C93CD2"/>
    <w:rsid w:val="00C93FE2"/>
    <w:rsid w:val="00C9704F"/>
    <w:rsid w:val="00C97A1C"/>
    <w:rsid w:val="00CA2C79"/>
    <w:rsid w:val="00CA52EB"/>
    <w:rsid w:val="00CA59BB"/>
    <w:rsid w:val="00CB090A"/>
    <w:rsid w:val="00CB3319"/>
    <w:rsid w:val="00CB35AE"/>
    <w:rsid w:val="00CB4167"/>
    <w:rsid w:val="00CB63FD"/>
    <w:rsid w:val="00CB7781"/>
    <w:rsid w:val="00CB78A3"/>
    <w:rsid w:val="00CC01F8"/>
    <w:rsid w:val="00CC0D67"/>
    <w:rsid w:val="00CC26E9"/>
    <w:rsid w:val="00CC3396"/>
    <w:rsid w:val="00CC5A78"/>
    <w:rsid w:val="00CD113C"/>
    <w:rsid w:val="00CD3DDA"/>
    <w:rsid w:val="00CD3F44"/>
    <w:rsid w:val="00CD7047"/>
    <w:rsid w:val="00CD739C"/>
    <w:rsid w:val="00CE3753"/>
    <w:rsid w:val="00CE3775"/>
    <w:rsid w:val="00CE3E09"/>
    <w:rsid w:val="00CE48D9"/>
    <w:rsid w:val="00CE51D0"/>
    <w:rsid w:val="00CF0FC0"/>
    <w:rsid w:val="00CF1874"/>
    <w:rsid w:val="00CF30FA"/>
    <w:rsid w:val="00CF60E7"/>
    <w:rsid w:val="00D043C2"/>
    <w:rsid w:val="00D052AC"/>
    <w:rsid w:val="00D07042"/>
    <w:rsid w:val="00D0741C"/>
    <w:rsid w:val="00D07AA1"/>
    <w:rsid w:val="00D151E6"/>
    <w:rsid w:val="00D1525D"/>
    <w:rsid w:val="00D16FBB"/>
    <w:rsid w:val="00D174C4"/>
    <w:rsid w:val="00D2051C"/>
    <w:rsid w:val="00D20BD2"/>
    <w:rsid w:val="00D21053"/>
    <w:rsid w:val="00D22793"/>
    <w:rsid w:val="00D22C0F"/>
    <w:rsid w:val="00D23B7B"/>
    <w:rsid w:val="00D23F10"/>
    <w:rsid w:val="00D25BEB"/>
    <w:rsid w:val="00D26BCE"/>
    <w:rsid w:val="00D27A33"/>
    <w:rsid w:val="00D30B6F"/>
    <w:rsid w:val="00D3280E"/>
    <w:rsid w:val="00D32853"/>
    <w:rsid w:val="00D355BE"/>
    <w:rsid w:val="00D365E4"/>
    <w:rsid w:val="00D3739A"/>
    <w:rsid w:val="00D40EEE"/>
    <w:rsid w:val="00D423AB"/>
    <w:rsid w:val="00D43762"/>
    <w:rsid w:val="00D458AF"/>
    <w:rsid w:val="00D51411"/>
    <w:rsid w:val="00D52D46"/>
    <w:rsid w:val="00D5320A"/>
    <w:rsid w:val="00D53E27"/>
    <w:rsid w:val="00D550AA"/>
    <w:rsid w:val="00D57102"/>
    <w:rsid w:val="00D60FA6"/>
    <w:rsid w:val="00D626E5"/>
    <w:rsid w:val="00D62D39"/>
    <w:rsid w:val="00D638B4"/>
    <w:rsid w:val="00D66727"/>
    <w:rsid w:val="00D700FF"/>
    <w:rsid w:val="00D722A3"/>
    <w:rsid w:val="00D72BAD"/>
    <w:rsid w:val="00D72C91"/>
    <w:rsid w:val="00D74D0F"/>
    <w:rsid w:val="00D75527"/>
    <w:rsid w:val="00D760AB"/>
    <w:rsid w:val="00D767AD"/>
    <w:rsid w:val="00D77297"/>
    <w:rsid w:val="00D81A3D"/>
    <w:rsid w:val="00D82CEC"/>
    <w:rsid w:val="00D851CF"/>
    <w:rsid w:val="00D87705"/>
    <w:rsid w:val="00D905AD"/>
    <w:rsid w:val="00D90DA3"/>
    <w:rsid w:val="00D91B2D"/>
    <w:rsid w:val="00D94943"/>
    <w:rsid w:val="00DA04A6"/>
    <w:rsid w:val="00DA24FE"/>
    <w:rsid w:val="00DA2F62"/>
    <w:rsid w:val="00DA3CC4"/>
    <w:rsid w:val="00DA4D40"/>
    <w:rsid w:val="00DA64CA"/>
    <w:rsid w:val="00DB0B36"/>
    <w:rsid w:val="00DB190B"/>
    <w:rsid w:val="00DB232A"/>
    <w:rsid w:val="00DB34DA"/>
    <w:rsid w:val="00DB4B03"/>
    <w:rsid w:val="00DC09FA"/>
    <w:rsid w:val="00DC0B46"/>
    <w:rsid w:val="00DC1F3C"/>
    <w:rsid w:val="00DC42A8"/>
    <w:rsid w:val="00DC56AE"/>
    <w:rsid w:val="00DC5777"/>
    <w:rsid w:val="00DC5997"/>
    <w:rsid w:val="00DC5D7C"/>
    <w:rsid w:val="00DD278F"/>
    <w:rsid w:val="00DD7B94"/>
    <w:rsid w:val="00DD7ED4"/>
    <w:rsid w:val="00DE0059"/>
    <w:rsid w:val="00DE12D8"/>
    <w:rsid w:val="00DE1338"/>
    <w:rsid w:val="00DE5BB6"/>
    <w:rsid w:val="00DF140A"/>
    <w:rsid w:val="00DF1854"/>
    <w:rsid w:val="00DF22C7"/>
    <w:rsid w:val="00DF2322"/>
    <w:rsid w:val="00DF35CD"/>
    <w:rsid w:val="00DF5588"/>
    <w:rsid w:val="00DF5B80"/>
    <w:rsid w:val="00DF6CCA"/>
    <w:rsid w:val="00DF7B06"/>
    <w:rsid w:val="00E00BB7"/>
    <w:rsid w:val="00E01AD2"/>
    <w:rsid w:val="00E04B65"/>
    <w:rsid w:val="00E052B9"/>
    <w:rsid w:val="00E1283D"/>
    <w:rsid w:val="00E12ADC"/>
    <w:rsid w:val="00E13BB2"/>
    <w:rsid w:val="00E14AF9"/>
    <w:rsid w:val="00E21F43"/>
    <w:rsid w:val="00E23BC4"/>
    <w:rsid w:val="00E23E5F"/>
    <w:rsid w:val="00E33AC0"/>
    <w:rsid w:val="00E3505F"/>
    <w:rsid w:val="00E43B79"/>
    <w:rsid w:val="00E50282"/>
    <w:rsid w:val="00E51EEE"/>
    <w:rsid w:val="00E553C0"/>
    <w:rsid w:val="00E56C1F"/>
    <w:rsid w:val="00E6002F"/>
    <w:rsid w:val="00E608B1"/>
    <w:rsid w:val="00E6354D"/>
    <w:rsid w:val="00E65719"/>
    <w:rsid w:val="00E662B8"/>
    <w:rsid w:val="00E6652F"/>
    <w:rsid w:val="00E7142E"/>
    <w:rsid w:val="00E72176"/>
    <w:rsid w:val="00E74419"/>
    <w:rsid w:val="00E800A6"/>
    <w:rsid w:val="00E82936"/>
    <w:rsid w:val="00E82C32"/>
    <w:rsid w:val="00E8369B"/>
    <w:rsid w:val="00E84A73"/>
    <w:rsid w:val="00E84A9A"/>
    <w:rsid w:val="00E8605A"/>
    <w:rsid w:val="00E875B2"/>
    <w:rsid w:val="00E90423"/>
    <w:rsid w:val="00EA0EAD"/>
    <w:rsid w:val="00EA34CD"/>
    <w:rsid w:val="00EA35C4"/>
    <w:rsid w:val="00EA35FC"/>
    <w:rsid w:val="00EA50E2"/>
    <w:rsid w:val="00EA7B53"/>
    <w:rsid w:val="00EB1FA4"/>
    <w:rsid w:val="00EB3D02"/>
    <w:rsid w:val="00EB4FB9"/>
    <w:rsid w:val="00EB5140"/>
    <w:rsid w:val="00EB5861"/>
    <w:rsid w:val="00EB6068"/>
    <w:rsid w:val="00EC1D27"/>
    <w:rsid w:val="00EC6F12"/>
    <w:rsid w:val="00EC79A2"/>
    <w:rsid w:val="00ED0935"/>
    <w:rsid w:val="00ED1A0B"/>
    <w:rsid w:val="00ED1A7F"/>
    <w:rsid w:val="00ED1D0E"/>
    <w:rsid w:val="00ED6D8C"/>
    <w:rsid w:val="00ED74C5"/>
    <w:rsid w:val="00ED797B"/>
    <w:rsid w:val="00ED7C96"/>
    <w:rsid w:val="00EE2E44"/>
    <w:rsid w:val="00EE599F"/>
    <w:rsid w:val="00EE6212"/>
    <w:rsid w:val="00EE7E6F"/>
    <w:rsid w:val="00EF4D05"/>
    <w:rsid w:val="00F04431"/>
    <w:rsid w:val="00F0650C"/>
    <w:rsid w:val="00F06AD8"/>
    <w:rsid w:val="00F07869"/>
    <w:rsid w:val="00F10BDE"/>
    <w:rsid w:val="00F13865"/>
    <w:rsid w:val="00F14E45"/>
    <w:rsid w:val="00F15090"/>
    <w:rsid w:val="00F2240C"/>
    <w:rsid w:val="00F24A4E"/>
    <w:rsid w:val="00F261A0"/>
    <w:rsid w:val="00F27AD4"/>
    <w:rsid w:val="00F27EFE"/>
    <w:rsid w:val="00F3216E"/>
    <w:rsid w:val="00F32A3C"/>
    <w:rsid w:val="00F33FAC"/>
    <w:rsid w:val="00F37C65"/>
    <w:rsid w:val="00F41D0D"/>
    <w:rsid w:val="00F4242B"/>
    <w:rsid w:val="00F444CB"/>
    <w:rsid w:val="00F446B9"/>
    <w:rsid w:val="00F4498F"/>
    <w:rsid w:val="00F46A6B"/>
    <w:rsid w:val="00F46F6C"/>
    <w:rsid w:val="00F541FB"/>
    <w:rsid w:val="00F54E6A"/>
    <w:rsid w:val="00F55101"/>
    <w:rsid w:val="00F608FE"/>
    <w:rsid w:val="00F6292A"/>
    <w:rsid w:val="00F66FD0"/>
    <w:rsid w:val="00F67118"/>
    <w:rsid w:val="00F73587"/>
    <w:rsid w:val="00F76D11"/>
    <w:rsid w:val="00F7777E"/>
    <w:rsid w:val="00F812F4"/>
    <w:rsid w:val="00F81841"/>
    <w:rsid w:val="00F84948"/>
    <w:rsid w:val="00F85252"/>
    <w:rsid w:val="00F865C4"/>
    <w:rsid w:val="00F87B71"/>
    <w:rsid w:val="00F918A0"/>
    <w:rsid w:val="00F92269"/>
    <w:rsid w:val="00F957AA"/>
    <w:rsid w:val="00F9677F"/>
    <w:rsid w:val="00FA2031"/>
    <w:rsid w:val="00FA2546"/>
    <w:rsid w:val="00FA2EF0"/>
    <w:rsid w:val="00FA7BA0"/>
    <w:rsid w:val="00FB0AC1"/>
    <w:rsid w:val="00FB1F65"/>
    <w:rsid w:val="00FB2777"/>
    <w:rsid w:val="00FB2CE1"/>
    <w:rsid w:val="00FB30B1"/>
    <w:rsid w:val="00FB3BED"/>
    <w:rsid w:val="00FB4F1B"/>
    <w:rsid w:val="00FB4FA2"/>
    <w:rsid w:val="00FB7485"/>
    <w:rsid w:val="00FC18EE"/>
    <w:rsid w:val="00FC4F27"/>
    <w:rsid w:val="00FC5C73"/>
    <w:rsid w:val="00FC78E8"/>
    <w:rsid w:val="00FD2F22"/>
    <w:rsid w:val="00FD5FBF"/>
    <w:rsid w:val="00FE0059"/>
    <w:rsid w:val="00FE0703"/>
    <w:rsid w:val="00FE0F21"/>
    <w:rsid w:val="00FE22C0"/>
    <w:rsid w:val="00FE42B8"/>
    <w:rsid w:val="00FE4948"/>
    <w:rsid w:val="00FE4B12"/>
    <w:rsid w:val="00FE6118"/>
    <w:rsid w:val="00FE6646"/>
    <w:rsid w:val="00FE6BEB"/>
    <w:rsid w:val="00FF0551"/>
    <w:rsid w:val="00FF2CF3"/>
    <w:rsid w:val="00FF4FA5"/>
    <w:rsid w:val="00FF67D1"/>
    <w:rsid w:val="0FC5E821"/>
    <w:rsid w:val="343809B1"/>
    <w:rsid w:val="3A4B59F7"/>
    <w:rsid w:val="50459FD9"/>
    <w:rsid w:val="6AF2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E479B"/>
  <w15:docId w15:val="{B0795679-DC14-407E-86DF-70AD67D5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10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7102"/>
    <w:pPr>
      <w:widowControl w:val="0"/>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057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71C1"/>
    <w:rPr>
      <w:rFonts w:ascii="Tahoma" w:hAnsi="Tahoma" w:cs="Tahoma"/>
      <w:sz w:val="16"/>
      <w:szCs w:val="16"/>
    </w:rPr>
  </w:style>
  <w:style w:type="paragraph" w:styleId="Header">
    <w:name w:val="header"/>
    <w:basedOn w:val="Normal"/>
    <w:link w:val="HeaderChar"/>
    <w:uiPriority w:val="99"/>
    <w:unhideWhenUsed/>
    <w:rsid w:val="00270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E3E"/>
    <w:rPr>
      <w:sz w:val="22"/>
      <w:szCs w:val="22"/>
    </w:rPr>
  </w:style>
  <w:style w:type="paragraph" w:styleId="Footer">
    <w:name w:val="footer"/>
    <w:basedOn w:val="Normal"/>
    <w:link w:val="FooterChar"/>
    <w:uiPriority w:val="99"/>
    <w:unhideWhenUsed/>
    <w:rsid w:val="00270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E3E"/>
    <w:rPr>
      <w:sz w:val="22"/>
      <w:szCs w:val="22"/>
    </w:rPr>
  </w:style>
  <w:style w:type="paragraph" w:styleId="ListParagraph">
    <w:name w:val="List Paragraph"/>
    <w:basedOn w:val="Normal"/>
    <w:uiPriority w:val="34"/>
    <w:qFormat/>
    <w:rsid w:val="00B42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646">
      <w:bodyDiv w:val="1"/>
      <w:marLeft w:val="0"/>
      <w:marRight w:val="0"/>
      <w:marTop w:val="0"/>
      <w:marBottom w:val="0"/>
      <w:divBdr>
        <w:top w:val="none" w:sz="0" w:space="0" w:color="auto"/>
        <w:left w:val="none" w:sz="0" w:space="0" w:color="auto"/>
        <w:bottom w:val="none" w:sz="0" w:space="0" w:color="auto"/>
        <w:right w:val="none" w:sz="0" w:space="0" w:color="auto"/>
      </w:divBdr>
    </w:div>
    <w:div w:id="76488191">
      <w:bodyDiv w:val="1"/>
      <w:marLeft w:val="0"/>
      <w:marRight w:val="0"/>
      <w:marTop w:val="0"/>
      <w:marBottom w:val="0"/>
      <w:divBdr>
        <w:top w:val="none" w:sz="0" w:space="0" w:color="auto"/>
        <w:left w:val="none" w:sz="0" w:space="0" w:color="auto"/>
        <w:bottom w:val="none" w:sz="0" w:space="0" w:color="auto"/>
        <w:right w:val="none" w:sz="0" w:space="0" w:color="auto"/>
      </w:divBdr>
      <w:divsChild>
        <w:div w:id="210699652">
          <w:marLeft w:val="0"/>
          <w:marRight w:val="0"/>
          <w:marTop w:val="0"/>
          <w:marBottom w:val="0"/>
          <w:divBdr>
            <w:top w:val="single" w:sz="2" w:space="0" w:color="E3E3E3"/>
            <w:left w:val="single" w:sz="2" w:space="0" w:color="E3E3E3"/>
            <w:bottom w:val="single" w:sz="2" w:space="0" w:color="E3E3E3"/>
            <w:right w:val="single" w:sz="2" w:space="0" w:color="E3E3E3"/>
          </w:divBdr>
          <w:divsChild>
            <w:div w:id="601300931">
              <w:marLeft w:val="0"/>
              <w:marRight w:val="0"/>
              <w:marTop w:val="0"/>
              <w:marBottom w:val="0"/>
              <w:divBdr>
                <w:top w:val="single" w:sz="2" w:space="0" w:color="E3E3E3"/>
                <w:left w:val="single" w:sz="2" w:space="0" w:color="E3E3E3"/>
                <w:bottom w:val="single" w:sz="2" w:space="0" w:color="E3E3E3"/>
                <w:right w:val="single" w:sz="2" w:space="0" w:color="E3E3E3"/>
              </w:divBdr>
              <w:divsChild>
                <w:div w:id="1098208570">
                  <w:marLeft w:val="0"/>
                  <w:marRight w:val="0"/>
                  <w:marTop w:val="0"/>
                  <w:marBottom w:val="0"/>
                  <w:divBdr>
                    <w:top w:val="single" w:sz="2" w:space="0" w:color="E3E3E3"/>
                    <w:left w:val="single" w:sz="2" w:space="0" w:color="E3E3E3"/>
                    <w:bottom w:val="single" w:sz="2" w:space="0" w:color="E3E3E3"/>
                    <w:right w:val="single" w:sz="2" w:space="0" w:color="E3E3E3"/>
                  </w:divBdr>
                  <w:divsChild>
                    <w:div w:id="888225888">
                      <w:marLeft w:val="0"/>
                      <w:marRight w:val="0"/>
                      <w:marTop w:val="0"/>
                      <w:marBottom w:val="0"/>
                      <w:divBdr>
                        <w:top w:val="single" w:sz="2" w:space="0" w:color="E3E3E3"/>
                        <w:left w:val="single" w:sz="2" w:space="0" w:color="E3E3E3"/>
                        <w:bottom w:val="single" w:sz="2" w:space="0" w:color="E3E3E3"/>
                        <w:right w:val="single" w:sz="2" w:space="0" w:color="E3E3E3"/>
                      </w:divBdr>
                      <w:divsChild>
                        <w:div w:id="1775782538">
                          <w:marLeft w:val="0"/>
                          <w:marRight w:val="0"/>
                          <w:marTop w:val="0"/>
                          <w:marBottom w:val="0"/>
                          <w:divBdr>
                            <w:top w:val="single" w:sz="2" w:space="0" w:color="E3E3E3"/>
                            <w:left w:val="single" w:sz="2" w:space="0" w:color="E3E3E3"/>
                            <w:bottom w:val="single" w:sz="2" w:space="0" w:color="E3E3E3"/>
                            <w:right w:val="single" w:sz="2" w:space="0" w:color="E3E3E3"/>
                          </w:divBdr>
                          <w:divsChild>
                            <w:div w:id="1511916764">
                              <w:marLeft w:val="0"/>
                              <w:marRight w:val="0"/>
                              <w:marTop w:val="0"/>
                              <w:marBottom w:val="0"/>
                              <w:divBdr>
                                <w:top w:val="single" w:sz="2" w:space="0" w:color="E3E3E3"/>
                                <w:left w:val="single" w:sz="2" w:space="0" w:color="E3E3E3"/>
                                <w:bottom w:val="single" w:sz="2" w:space="0" w:color="E3E3E3"/>
                                <w:right w:val="single" w:sz="2" w:space="0" w:color="E3E3E3"/>
                              </w:divBdr>
                              <w:divsChild>
                                <w:div w:id="985938233">
                                  <w:marLeft w:val="0"/>
                                  <w:marRight w:val="0"/>
                                  <w:marTop w:val="100"/>
                                  <w:marBottom w:val="100"/>
                                  <w:divBdr>
                                    <w:top w:val="single" w:sz="2" w:space="0" w:color="E3E3E3"/>
                                    <w:left w:val="single" w:sz="2" w:space="0" w:color="E3E3E3"/>
                                    <w:bottom w:val="single" w:sz="2" w:space="0" w:color="E3E3E3"/>
                                    <w:right w:val="single" w:sz="2" w:space="0" w:color="E3E3E3"/>
                                  </w:divBdr>
                                  <w:divsChild>
                                    <w:div w:id="213279335">
                                      <w:marLeft w:val="0"/>
                                      <w:marRight w:val="0"/>
                                      <w:marTop w:val="0"/>
                                      <w:marBottom w:val="0"/>
                                      <w:divBdr>
                                        <w:top w:val="single" w:sz="2" w:space="0" w:color="E3E3E3"/>
                                        <w:left w:val="single" w:sz="2" w:space="0" w:color="E3E3E3"/>
                                        <w:bottom w:val="single" w:sz="2" w:space="0" w:color="E3E3E3"/>
                                        <w:right w:val="single" w:sz="2" w:space="0" w:color="E3E3E3"/>
                                      </w:divBdr>
                                      <w:divsChild>
                                        <w:div w:id="1112044659">
                                          <w:marLeft w:val="0"/>
                                          <w:marRight w:val="0"/>
                                          <w:marTop w:val="0"/>
                                          <w:marBottom w:val="0"/>
                                          <w:divBdr>
                                            <w:top w:val="single" w:sz="2" w:space="0" w:color="E3E3E3"/>
                                            <w:left w:val="single" w:sz="2" w:space="0" w:color="E3E3E3"/>
                                            <w:bottom w:val="single" w:sz="2" w:space="0" w:color="E3E3E3"/>
                                            <w:right w:val="single" w:sz="2" w:space="0" w:color="E3E3E3"/>
                                          </w:divBdr>
                                          <w:divsChild>
                                            <w:div w:id="1803962945">
                                              <w:marLeft w:val="0"/>
                                              <w:marRight w:val="0"/>
                                              <w:marTop w:val="0"/>
                                              <w:marBottom w:val="0"/>
                                              <w:divBdr>
                                                <w:top w:val="single" w:sz="2" w:space="0" w:color="E3E3E3"/>
                                                <w:left w:val="single" w:sz="2" w:space="0" w:color="E3E3E3"/>
                                                <w:bottom w:val="single" w:sz="2" w:space="0" w:color="E3E3E3"/>
                                                <w:right w:val="single" w:sz="2" w:space="0" w:color="E3E3E3"/>
                                              </w:divBdr>
                                              <w:divsChild>
                                                <w:div w:id="410665211">
                                                  <w:marLeft w:val="0"/>
                                                  <w:marRight w:val="0"/>
                                                  <w:marTop w:val="0"/>
                                                  <w:marBottom w:val="0"/>
                                                  <w:divBdr>
                                                    <w:top w:val="single" w:sz="2" w:space="0" w:color="E3E3E3"/>
                                                    <w:left w:val="single" w:sz="2" w:space="0" w:color="E3E3E3"/>
                                                    <w:bottom w:val="single" w:sz="2" w:space="0" w:color="E3E3E3"/>
                                                    <w:right w:val="single" w:sz="2" w:space="0" w:color="E3E3E3"/>
                                                  </w:divBdr>
                                                  <w:divsChild>
                                                    <w:div w:id="925113210">
                                                      <w:marLeft w:val="0"/>
                                                      <w:marRight w:val="0"/>
                                                      <w:marTop w:val="0"/>
                                                      <w:marBottom w:val="0"/>
                                                      <w:divBdr>
                                                        <w:top w:val="single" w:sz="2" w:space="0" w:color="E3E3E3"/>
                                                        <w:left w:val="single" w:sz="2" w:space="0" w:color="E3E3E3"/>
                                                        <w:bottom w:val="single" w:sz="2" w:space="0" w:color="E3E3E3"/>
                                                        <w:right w:val="single" w:sz="2" w:space="0" w:color="E3E3E3"/>
                                                      </w:divBdr>
                                                      <w:divsChild>
                                                        <w:div w:id="3545499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05770108">
          <w:marLeft w:val="0"/>
          <w:marRight w:val="0"/>
          <w:marTop w:val="0"/>
          <w:marBottom w:val="0"/>
          <w:divBdr>
            <w:top w:val="none" w:sz="0" w:space="0" w:color="auto"/>
            <w:left w:val="none" w:sz="0" w:space="0" w:color="auto"/>
            <w:bottom w:val="none" w:sz="0" w:space="0" w:color="auto"/>
            <w:right w:val="none" w:sz="0" w:space="0" w:color="auto"/>
          </w:divBdr>
        </w:div>
      </w:divsChild>
    </w:div>
    <w:div w:id="706875100">
      <w:bodyDiv w:val="1"/>
      <w:marLeft w:val="0"/>
      <w:marRight w:val="0"/>
      <w:marTop w:val="0"/>
      <w:marBottom w:val="0"/>
      <w:divBdr>
        <w:top w:val="none" w:sz="0" w:space="0" w:color="auto"/>
        <w:left w:val="none" w:sz="0" w:space="0" w:color="auto"/>
        <w:bottom w:val="none" w:sz="0" w:space="0" w:color="auto"/>
        <w:right w:val="none" w:sz="0" w:space="0" w:color="auto"/>
      </w:divBdr>
    </w:div>
    <w:div w:id="2127037679">
      <w:bodyDiv w:val="1"/>
      <w:marLeft w:val="0"/>
      <w:marRight w:val="0"/>
      <w:marTop w:val="0"/>
      <w:marBottom w:val="0"/>
      <w:divBdr>
        <w:top w:val="none" w:sz="0" w:space="0" w:color="auto"/>
        <w:left w:val="none" w:sz="0" w:space="0" w:color="auto"/>
        <w:bottom w:val="none" w:sz="0" w:space="0" w:color="auto"/>
        <w:right w:val="none" w:sz="0" w:space="0" w:color="auto"/>
      </w:divBdr>
      <w:divsChild>
        <w:div w:id="624771499">
          <w:marLeft w:val="0"/>
          <w:marRight w:val="0"/>
          <w:marTop w:val="0"/>
          <w:marBottom w:val="0"/>
          <w:divBdr>
            <w:top w:val="single" w:sz="2" w:space="0" w:color="E3E3E3"/>
            <w:left w:val="single" w:sz="2" w:space="0" w:color="E3E3E3"/>
            <w:bottom w:val="single" w:sz="2" w:space="0" w:color="E3E3E3"/>
            <w:right w:val="single" w:sz="2" w:space="0" w:color="E3E3E3"/>
          </w:divBdr>
          <w:divsChild>
            <w:div w:id="1398743510">
              <w:marLeft w:val="0"/>
              <w:marRight w:val="0"/>
              <w:marTop w:val="0"/>
              <w:marBottom w:val="0"/>
              <w:divBdr>
                <w:top w:val="single" w:sz="2" w:space="0" w:color="E3E3E3"/>
                <w:left w:val="single" w:sz="2" w:space="0" w:color="E3E3E3"/>
                <w:bottom w:val="single" w:sz="2" w:space="0" w:color="E3E3E3"/>
                <w:right w:val="single" w:sz="2" w:space="0" w:color="E3E3E3"/>
              </w:divBdr>
              <w:divsChild>
                <w:div w:id="1860965059">
                  <w:marLeft w:val="0"/>
                  <w:marRight w:val="0"/>
                  <w:marTop w:val="0"/>
                  <w:marBottom w:val="0"/>
                  <w:divBdr>
                    <w:top w:val="single" w:sz="2" w:space="0" w:color="E3E3E3"/>
                    <w:left w:val="single" w:sz="2" w:space="0" w:color="E3E3E3"/>
                    <w:bottom w:val="single" w:sz="2" w:space="0" w:color="E3E3E3"/>
                    <w:right w:val="single" w:sz="2" w:space="0" w:color="E3E3E3"/>
                  </w:divBdr>
                  <w:divsChild>
                    <w:div w:id="1343893707">
                      <w:marLeft w:val="0"/>
                      <w:marRight w:val="0"/>
                      <w:marTop w:val="0"/>
                      <w:marBottom w:val="0"/>
                      <w:divBdr>
                        <w:top w:val="single" w:sz="2" w:space="0" w:color="E3E3E3"/>
                        <w:left w:val="single" w:sz="2" w:space="0" w:color="E3E3E3"/>
                        <w:bottom w:val="single" w:sz="2" w:space="0" w:color="E3E3E3"/>
                        <w:right w:val="single" w:sz="2" w:space="0" w:color="E3E3E3"/>
                      </w:divBdr>
                      <w:divsChild>
                        <w:div w:id="422529895">
                          <w:marLeft w:val="0"/>
                          <w:marRight w:val="0"/>
                          <w:marTop w:val="0"/>
                          <w:marBottom w:val="0"/>
                          <w:divBdr>
                            <w:top w:val="single" w:sz="2" w:space="0" w:color="E3E3E3"/>
                            <w:left w:val="single" w:sz="2" w:space="0" w:color="E3E3E3"/>
                            <w:bottom w:val="single" w:sz="2" w:space="0" w:color="E3E3E3"/>
                            <w:right w:val="single" w:sz="2" w:space="0" w:color="E3E3E3"/>
                          </w:divBdr>
                          <w:divsChild>
                            <w:div w:id="1150975766">
                              <w:marLeft w:val="0"/>
                              <w:marRight w:val="0"/>
                              <w:marTop w:val="0"/>
                              <w:marBottom w:val="0"/>
                              <w:divBdr>
                                <w:top w:val="single" w:sz="2" w:space="0" w:color="E3E3E3"/>
                                <w:left w:val="single" w:sz="2" w:space="0" w:color="E3E3E3"/>
                                <w:bottom w:val="single" w:sz="2" w:space="0" w:color="E3E3E3"/>
                                <w:right w:val="single" w:sz="2" w:space="0" w:color="E3E3E3"/>
                              </w:divBdr>
                              <w:divsChild>
                                <w:div w:id="1867210590">
                                  <w:marLeft w:val="0"/>
                                  <w:marRight w:val="0"/>
                                  <w:marTop w:val="100"/>
                                  <w:marBottom w:val="100"/>
                                  <w:divBdr>
                                    <w:top w:val="single" w:sz="2" w:space="0" w:color="E3E3E3"/>
                                    <w:left w:val="single" w:sz="2" w:space="0" w:color="E3E3E3"/>
                                    <w:bottom w:val="single" w:sz="2" w:space="0" w:color="E3E3E3"/>
                                    <w:right w:val="single" w:sz="2" w:space="0" w:color="E3E3E3"/>
                                  </w:divBdr>
                                  <w:divsChild>
                                    <w:div w:id="2145536178">
                                      <w:marLeft w:val="0"/>
                                      <w:marRight w:val="0"/>
                                      <w:marTop w:val="0"/>
                                      <w:marBottom w:val="0"/>
                                      <w:divBdr>
                                        <w:top w:val="single" w:sz="2" w:space="0" w:color="E3E3E3"/>
                                        <w:left w:val="single" w:sz="2" w:space="0" w:color="E3E3E3"/>
                                        <w:bottom w:val="single" w:sz="2" w:space="0" w:color="E3E3E3"/>
                                        <w:right w:val="single" w:sz="2" w:space="0" w:color="E3E3E3"/>
                                      </w:divBdr>
                                      <w:divsChild>
                                        <w:div w:id="568420990">
                                          <w:marLeft w:val="0"/>
                                          <w:marRight w:val="0"/>
                                          <w:marTop w:val="0"/>
                                          <w:marBottom w:val="0"/>
                                          <w:divBdr>
                                            <w:top w:val="single" w:sz="2" w:space="0" w:color="E3E3E3"/>
                                            <w:left w:val="single" w:sz="2" w:space="0" w:color="E3E3E3"/>
                                            <w:bottom w:val="single" w:sz="2" w:space="0" w:color="E3E3E3"/>
                                            <w:right w:val="single" w:sz="2" w:space="0" w:color="E3E3E3"/>
                                          </w:divBdr>
                                          <w:divsChild>
                                            <w:div w:id="652442400">
                                              <w:marLeft w:val="0"/>
                                              <w:marRight w:val="0"/>
                                              <w:marTop w:val="0"/>
                                              <w:marBottom w:val="0"/>
                                              <w:divBdr>
                                                <w:top w:val="single" w:sz="2" w:space="0" w:color="E3E3E3"/>
                                                <w:left w:val="single" w:sz="2" w:space="0" w:color="E3E3E3"/>
                                                <w:bottom w:val="single" w:sz="2" w:space="0" w:color="E3E3E3"/>
                                                <w:right w:val="single" w:sz="2" w:space="0" w:color="E3E3E3"/>
                                              </w:divBdr>
                                              <w:divsChild>
                                                <w:div w:id="1757051180">
                                                  <w:marLeft w:val="0"/>
                                                  <w:marRight w:val="0"/>
                                                  <w:marTop w:val="0"/>
                                                  <w:marBottom w:val="0"/>
                                                  <w:divBdr>
                                                    <w:top w:val="single" w:sz="2" w:space="0" w:color="E3E3E3"/>
                                                    <w:left w:val="single" w:sz="2" w:space="0" w:color="E3E3E3"/>
                                                    <w:bottom w:val="single" w:sz="2" w:space="0" w:color="E3E3E3"/>
                                                    <w:right w:val="single" w:sz="2" w:space="0" w:color="E3E3E3"/>
                                                  </w:divBdr>
                                                  <w:divsChild>
                                                    <w:div w:id="300548712">
                                                      <w:marLeft w:val="0"/>
                                                      <w:marRight w:val="0"/>
                                                      <w:marTop w:val="0"/>
                                                      <w:marBottom w:val="0"/>
                                                      <w:divBdr>
                                                        <w:top w:val="single" w:sz="2" w:space="0" w:color="E3E3E3"/>
                                                        <w:left w:val="single" w:sz="2" w:space="0" w:color="E3E3E3"/>
                                                        <w:bottom w:val="single" w:sz="2" w:space="0" w:color="E3E3E3"/>
                                                        <w:right w:val="single" w:sz="2" w:space="0" w:color="E3E3E3"/>
                                                      </w:divBdr>
                                                      <w:divsChild>
                                                        <w:div w:id="12625645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6291315">
          <w:marLeft w:val="0"/>
          <w:marRight w:val="0"/>
          <w:marTop w:val="0"/>
          <w:marBottom w:val="0"/>
          <w:divBdr>
            <w:top w:val="none" w:sz="0" w:space="0" w:color="auto"/>
            <w:left w:val="none" w:sz="0" w:space="0" w:color="auto"/>
            <w:bottom w:val="none" w:sz="0" w:space="0" w:color="auto"/>
            <w:right w:val="none" w:sz="0" w:space="0" w:color="auto"/>
          </w:divBdr>
          <w:divsChild>
            <w:div w:id="1896621018">
              <w:marLeft w:val="0"/>
              <w:marRight w:val="0"/>
              <w:marTop w:val="100"/>
              <w:marBottom w:val="100"/>
              <w:divBdr>
                <w:top w:val="single" w:sz="2" w:space="0" w:color="E3E3E3"/>
                <w:left w:val="single" w:sz="2" w:space="0" w:color="E3E3E3"/>
                <w:bottom w:val="single" w:sz="2" w:space="0" w:color="E3E3E3"/>
                <w:right w:val="single" w:sz="2" w:space="0" w:color="E3E3E3"/>
              </w:divBdr>
              <w:divsChild>
                <w:div w:id="11767661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6D41988E32F648A836266FD64E7758" ma:contentTypeVersion="9" ma:contentTypeDescription="Create a new document." ma:contentTypeScope="" ma:versionID="b1a37365998c43a40e07b15d8ed18d5a">
  <xsd:schema xmlns:xsd="http://www.w3.org/2001/XMLSchema" xmlns:xs="http://www.w3.org/2001/XMLSchema" xmlns:p="http://schemas.microsoft.com/office/2006/metadata/properties" xmlns:ns3="896f5d8d-2a0c-4695-bb91-954df2a26798" targetNamespace="http://schemas.microsoft.com/office/2006/metadata/properties" ma:root="true" ma:fieldsID="f970736b970f02292352a5de35707387" ns3:_="">
    <xsd:import namespace="896f5d8d-2a0c-4695-bb91-954df2a267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f5d8d-2a0c-4695-bb91-954df2a26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CA2725-8D7E-4757-B504-E810FE356831}">
  <ds:schemaRefs>
    <ds:schemaRef ds:uri="http://schemas.openxmlformats.org/officeDocument/2006/bibliography"/>
  </ds:schemaRefs>
</ds:datastoreItem>
</file>

<file path=customXml/itemProps2.xml><?xml version="1.0" encoding="utf-8"?>
<ds:datastoreItem xmlns:ds="http://schemas.openxmlformats.org/officeDocument/2006/customXml" ds:itemID="{7D96C381-7804-4D8B-B536-3B5E330657DE}">
  <ds:schemaRefs>
    <ds:schemaRef ds:uri="http://schemas.microsoft.com/sharepoint/v3/contenttype/forms"/>
  </ds:schemaRefs>
</ds:datastoreItem>
</file>

<file path=customXml/itemProps3.xml><?xml version="1.0" encoding="utf-8"?>
<ds:datastoreItem xmlns:ds="http://schemas.openxmlformats.org/officeDocument/2006/customXml" ds:itemID="{A1C11214-FCF7-4725-AE20-5446878472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D58A3F-04D1-4380-9EC1-47DB29ECC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f5d8d-2a0c-4695-bb91-954df2a26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NOTICE OF SPECIAL MEETING OF</vt:lpstr>
    </vt:vector>
  </TitlesOfParts>
  <Company>John Wood Community College</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SPECIAL MEETING OF</dc:title>
  <dc:creator>lbenz</dc:creator>
  <cp:lastModifiedBy>Kristina Johnson</cp:lastModifiedBy>
  <cp:revision>6</cp:revision>
  <cp:lastPrinted>2023-10-17T13:37:00Z</cp:lastPrinted>
  <dcterms:created xsi:type="dcterms:W3CDTF">2024-07-12T13:34:00Z</dcterms:created>
  <dcterms:modified xsi:type="dcterms:W3CDTF">2024-07-12T14:49:00Z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0x010100646D41988E32F648A836266FD64E7758</vt:lpwstr>
  </property>
</Properties>
</file>